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FC7F7" w14:textId="60D340CD" w:rsidR="00692292" w:rsidRPr="00FF0304" w:rsidRDefault="00274DA6" w:rsidP="00093414">
      <w:p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2369D875" wp14:editId="5AA91CA3">
            <wp:simplePos x="0" y="0"/>
            <wp:positionH relativeFrom="column">
              <wp:posOffset>3432810</wp:posOffset>
            </wp:positionH>
            <wp:positionV relativeFrom="paragraph">
              <wp:posOffset>3810</wp:posOffset>
            </wp:positionV>
            <wp:extent cx="2691130" cy="966470"/>
            <wp:effectExtent l="0" t="0" r="0" b="5080"/>
            <wp:wrapTight wrapText="bothSides">
              <wp:wrapPolygon edited="0">
                <wp:start x="0" y="0"/>
                <wp:lineTo x="0" y="21288"/>
                <wp:lineTo x="21406" y="21288"/>
                <wp:lineTo x="21406" y="0"/>
                <wp:lineTo x="0" y="0"/>
              </wp:wrapPolygon>
            </wp:wrapTight>
            <wp:docPr id="1067304424"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04424" name="Picture 1" descr="A purpl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1130" cy="966470"/>
                    </a:xfrm>
                    <a:prstGeom prst="rect">
                      <a:avLst/>
                    </a:prstGeom>
                  </pic:spPr>
                </pic:pic>
              </a:graphicData>
            </a:graphic>
            <wp14:sizeRelH relativeFrom="page">
              <wp14:pctWidth>0</wp14:pctWidth>
            </wp14:sizeRelH>
            <wp14:sizeRelV relativeFrom="page">
              <wp14:pctHeight>0</wp14:pctHeight>
            </wp14:sizeRelV>
          </wp:anchor>
        </w:drawing>
      </w:r>
    </w:p>
    <w:p w14:paraId="711FC7F8"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7F9"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7FA"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7FB"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7FC"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7FD"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7FE"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803" w14:textId="77777777" w:rsidR="00692292" w:rsidRPr="002B3D4E" w:rsidRDefault="00692292" w:rsidP="00093414">
      <w:pPr>
        <w:autoSpaceDE w:val="0"/>
        <w:autoSpaceDN w:val="0"/>
        <w:adjustRightInd w:val="0"/>
        <w:spacing w:line="276" w:lineRule="auto"/>
        <w:rPr>
          <w:rFonts w:asciiTheme="minorHAnsi" w:hAnsiTheme="minorHAnsi" w:cstheme="minorHAnsi"/>
          <w:b/>
          <w:bCs/>
          <w:sz w:val="56"/>
          <w:szCs w:val="56"/>
        </w:rPr>
      </w:pPr>
    </w:p>
    <w:p w14:paraId="711FC804" w14:textId="77777777" w:rsidR="00692292" w:rsidRPr="002B3D4E" w:rsidRDefault="00692292" w:rsidP="00093414">
      <w:pPr>
        <w:autoSpaceDE w:val="0"/>
        <w:autoSpaceDN w:val="0"/>
        <w:adjustRightInd w:val="0"/>
        <w:spacing w:line="276" w:lineRule="auto"/>
        <w:rPr>
          <w:rFonts w:asciiTheme="minorHAnsi" w:hAnsiTheme="minorHAnsi" w:cstheme="minorHAnsi"/>
          <w:b/>
          <w:bCs/>
          <w:sz w:val="56"/>
          <w:szCs w:val="56"/>
        </w:rPr>
      </w:pPr>
    </w:p>
    <w:p w14:paraId="711FC805" w14:textId="77777777" w:rsidR="00692292" w:rsidRPr="002B3D4E" w:rsidRDefault="00692292" w:rsidP="00093414">
      <w:pPr>
        <w:autoSpaceDE w:val="0"/>
        <w:autoSpaceDN w:val="0"/>
        <w:adjustRightInd w:val="0"/>
        <w:spacing w:line="276" w:lineRule="auto"/>
        <w:rPr>
          <w:rFonts w:asciiTheme="minorHAnsi" w:hAnsiTheme="minorHAnsi" w:cstheme="minorHAnsi"/>
          <w:b/>
          <w:bCs/>
          <w:sz w:val="56"/>
          <w:szCs w:val="56"/>
        </w:rPr>
      </w:pPr>
    </w:p>
    <w:p w14:paraId="711FC806" w14:textId="4BCB065D" w:rsidR="00692292" w:rsidRPr="002B3D4E" w:rsidRDefault="00A05E69" w:rsidP="00093414">
      <w:pPr>
        <w:autoSpaceDE w:val="0"/>
        <w:autoSpaceDN w:val="0"/>
        <w:adjustRightInd w:val="0"/>
        <w:spacing w:line="276" w:lineRule="auto"/>
        <w:jc w:val="center"/>
        <w:rPr>
          <w:rFonts w:asciiTheme="minorHAnsi" w:hAnsiTheme="minorHAnsi" w:cstheme="minorHAnsi"/>
          <w:b/>
          <w:bCs/>
          <w:sz w:val="56"/>
          <w:szCs w:val="56"/>
        </w:rPr>
      </w:pPr>
      <w:r w:rsidRPr="002B3D4E">
        <w:rPr>
          <w:rFonts w:asciiTheme="minorHAnsi" w:hAnsiTheme="minorHAnsi" w:cstheme="minorHAnsi"/>
          <w:b/>
          <w:bCs/>
          <w:sz w:val="56"/>
          <w:szCs w:val="56"/>
        </w:rPr>
        <w:t>Complaints Procedure</w:t>
      </w:r>
    </w:p>
    <w:p w14:paraId="711FC807" w14:textId="77777777" w:rsidR="00692292" w:rsidRPr="002B3D4E" w:rsidRDefault="00692292" w:rsidP="00093414">
      <w:pPr>
        <w:autoSpaceDE w:val="0"/>
        <w:autoSpaceDN w:val="0"/>
        <w:adjustRightInd w:val="0"/>
        <w:spacing w:line="276" w:lineRule="auto"/>
        <w:jc w:val="center"/>
        <w:rPr>
          <w:rFonts w:asciiTheme="minorHAnsi" w:hAnsiTheme="minorHAnsi" w:cstheme="minorHAnsi"/>
          <w:b/>
          <w:bCs/>
          <w:sz w:val="56"/>
          <w:szCs w:val="56"/>
        </w:rPr>
      </w:pPr>
    </w:p>
    <w:p w14:paraId="711FC808" w14:textId="77777777" w:rsidR="00692292" w:rsidRPr="00FF0304" w:rsidRDefault="00692292" w:rsidP="00093414">
      <w:pPr>
        <w:autoSpaceDE w:val="0"/>
        <w:autoSpaceDN w:val="0"/>
        <w:adjustRightInd w:val="0"/>
        <w:spacing w:line="276" w:lineRule="auto"/>
        <w:rPr>
          <w:rFonts w:asciiTheme="minorHAnsi" w:hAnsiTheme="minorHAnsi" w:cstheme="minorHAnsi"/>
          <w:b/>
          <w:bCs/>
          <w:sz w:val="22"/>
          <w:szCs w:val="22"/>
        </w:rPr>
      </w:pPr>
    </w:p>
    <w:p w14:paraId="711FC80B" w14:textId="77777777" w:rsidR="00B12CCE" w:rsidRPr="00FF0304" w:rsidRDefault="00B12CCE" w:rsidP="00093414">
      <w:pPr>
        <w:autoSpaceDE w:val="0"/>
        <w:autoSpaceDN w:val="0"/>
        <w:adjustRightInd w:val="0"/>
        <w:spacing w:line="276" w:lineRule="auto"/>
        <w:rPr>
          <w:rFonts w:asciiTheme="minorHAnsi" w:hAnsiTheme="minorHAnsi" w:cstheme="minorHAnsi"/>
          <w:b/>
          <w:bCs/>
          <w:sz w:val="22"/>
          <w:szCs w:val="22"/>
        </w:rPr>
      </w:pPr>
    </w:p>
    <w:p w14:paraId="711FC811" w14:textId="77777777" w:rsidR="00B12CCE" w:rsidRPr="00FF0304" w:rsidRDefault="00B12CCE" w:rsidP="00093414">
      <w:pPr>
        <w:autoSpaceDE w:val="0"/>
        <w:autoSpaceDN w:val="0"/>
        <w:adjustRightInd w:val="0"/>
        <w:spacing w:line="276" w:lineRule="auto"/>
        <w:rPr>
          <w:rFonts w:asciiTheme="minorHAnsi" w:hAnsiTheme="minorHAnsi" w:cstheme="minorHAnsi"/>
          <w:b/>
          <w:bCs/>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tblGrid>
      <w:tr w:rsidR="00986C19" w:rsidRPr="006B4FE1" w14:paraId="4F8445FE" w14:textId="77777777" w:rsidTr="006775DC">
        <w:trPr>
          <w:jc w:val="center"/>
        </w:trPr>
        <w:tc>
          <w:tcPr>
            <w:tcW w:w="3397" w:type="dxa"/>
            <w:tcBorders>
              <w:right w:val="nil"/>
            </w:tcBorders>
            <w:shd w:val="clear" w:color="auto" w:fill="auto"/>
          </w:tcPr>
          <w:p w14:paraId="3F92C59E" w14:textId="77777777" w:rsidR="00986C19" w:rsidRPr="006B4FE1" w:rsidRDefault="00986C19" w:rsidP="006775DC">
            <w:pPr>
              <w:autoSpaceDE w:val="0"/>
              <w:autoSpaceDN w:val="0"/>
              <w:adjustRightInd w:val="0"/>
              <w:spacing w:before="120" w:after="120"/>
              <w:rPr>
                <w:rFonts w:ascii="Arial" w:hAnsi="Arial"/>
                <w:b/>
                <w:sz w:val="28"/>
                <w:szCs w:val="28"/>
              </w:rPr>
            </w:pPr>
            <w:r w:rsidRPr="006B4FE1">
              <w:rPr>
                <w:rFonts w:ascii="Arial" w:hAnsi="Arial"/>
                <w:b/>
                <w:sz w:val="28"/>
                <w:szCs w:val="28"/>
              </w:rPr>
              <w:t>Policy Type:</w:t>
            </w:r>
          </w:p>
          <w:p w14:paraId="7CB408B9" w14:textId="77777777" w:rsidR="00986C19" w:rsidRDefault="00986C19" w:rsidP="006775DC">
            <w:pPr>
              <w:autoSpaceDE w:val="0"/>
              <w:autoSpaceDN w:val="0"/>
              <w:adjustRightInd w:val="0"/>
              <w:spacing w:before="120" w:after="120"/>
              <w:rPr>
                <w:rFonts w:ascii="Arial" w:hAnsi="Arial"/>
                <w:b/>
                <w:sz w:val="28"/>
                <w:szCs w:val="28"/>
              </w:rPr>
            </w:pPr>
            <w:r>
              <w:rPr>
                <w:rFonts w:ascii="Arial" w:hAnsi="Arial"/>
                <w:b/>
                <w:sz w:val="28"/>
                <w:szCs w:val="28"/>
              </w:rPr>
              <w:t>Date Issued by MAT:</w:t>
            </w:r>
          </w:p>
          <w:p w14:paraId="21BFA89B" w14:textId="77777777" w:rsidR="00986C19" w:rsidRDefault="00986C19" w:rsidP="006775DC">
            <w:pPr>
              <w:autoSpaceDE w:val="0"/>
              <w:autoSpaceDN w:val="0"/>
              <w:adjustRightInd w:val="0"/>
              <w:spacing w:before="120" w:after="120"/>
              <w:rPr>
                <w:rFonts w:ascii="Arial" w:hAnsi="Arial"/>
                <w:b/>
                <w:sz w:val="28"/>
                <w:szCs w:val="28"/>
              </w:rPr>
            </w:pPr>
            <w:r w:rsidRPr="006B4FE1">
              <w:rPr>
                <w:rFonts w:ascii="Arial" w:hAnsi="Arial"/>
                <w:b/>
                <w:sz w:val="28"/>
                <w:szCs w:val="28"/>
              </w:rPr>
              <w:t>Approved By:</w:t>
            </w:r>
          </w:p>
          <w:p w14:paraId="50B3FE7A" w14:textId="77777777" w:rsidR="00986C19" w:rsidRPr="006B4FE1" w:rsidRDefault="00986C19" w:rsidP="006775DC">
            <w:pPr>
              <w:autoSpaceDE w:val="0"/>
              <w:autoSpaceDN w:val="0"/>
              <w:adjustRightInd w:val="0"/>
              <w:spacing w:before="120" w:after="120"/>
              <w:rPr>
                <w:rFonts w:ascii="Arial" w:hAnsi="Arial"/>
                <w:b/>
                <w:sz w:val="28"/>
                <w:szCs w:val="28"/>
              </w:rPr>
            </w:pPr>
            <w:r w:rsidRPr="006B4FE1">
              <w:rPr>
                <w:rFonts w:ascii="Arial" w:hAnsi="Arial"/>
                <w:b/>
                <w:sz w:val="28"/>
                <w:szCs w:val="28"/>
              </w:rPr>
              <w:t>Approval Date:</w:t>
            </w:r>
          </w:p>
          <w:p w14:paraId="243662B1" w14:textId="77777777" w:rsidR="00986C19" w:rsidRPr="006B4FE1" w:rsidRDefault="00986C19" w:rsidP="006775DC">
            <w:pPr>
              <w:autoSpaceDE w:val="0"/>
              <w:autoSpaceDN w:val="0"/>
              <w:adjustRightInd w:val="0"/>
              <w:spacing w:before="120" w:after="120"/>
              <w:rPr>
                <w:rFonts w:ascii="Arial" w:hAnsi="Arial"/>
                <w:b/>
                <w:sz w:val="28"/>
                <w:szCs w:val="28"/>
              </w:rPr>
            </w:pPr>
            <w:r w:rsidRPr="006B4FE1">
              <w:rPr>
                <w:rFonts w:ascii="Arial" w:hAnsi="Arial"/>
                <w:b/>
                <w:sz w:val="28"/>
                <w:szCs w:val="28"/>
              </w:rPr>
              <w:t>Review Date:</w:t>
            </w:r>
          </w:p>
          <w:p w14:paraId="5574E802" w14:textId="77777777" w:rsidR="00986C19" w:rsidRPr="006B4FE1" w:rsidRDefault="00986C19" w:rsidP="006775DC">
            <w:pPr>
              <w:autoSpaceDE w:val="0"/>
              <w:autoSpaceDN w:val="0"/>
              <w:adjustRightInd w:val="0"/>
              <w:spacing w:before="120" w:after="120"/>
              <w:rPr>
                <w:rFonts w:ascii="Arial" w:hAnsi="Arial"/>
                <w:b/>
                <w:sz w:val="28"/>
                <w:szCs w:val="28"/>
              </w:rPr>
            </w:pPr>
            <w:r w:rsidRPr="006B4FE1">
              <w:rPr>
                <w:rFonts w:ascii="Arial" w:hAnsi="Arial"/>
                <w:b/>
                <w:sz w:val="28"/>
                <w:szCs w:val="28"/>
              </w:rPr>
              <w:t>Person Responsible:</w:t>
            </w:r>
          </w:p>
        </w:tc>
        <w:tc>
          <w:tcPr>
            <w:tcW w:w="6237" w:type="dxa"/>
            <w:tcBorders>
              <w:left w:val="nil"/>
            </w:tcBorders>
            <w:shd w:val="clear" w:color="auto" w:fill="auto"/>
          </w:tcPr>
          <w:p w14:paraId="00F5680D" w14:textId="0B69395C" w:rsidR="00986C19" w:rsidRDefault="00986C19" w:rsidP="006775DC">
            <w:pPr>
              <w:autoSpaceDE w:val="0"/>
              <w:autoSpaceDN w:val="0"/>
              <w:adjustRightInd w:val="0"/>
              <w:spacing w:before="120" w:after="120"/>
              <w:rPr>
                <w:rFonts w:ascii="Arial" w:hAnsi="Arial"/>
                <w:b/>
                <w:sz w:val="28"/>
                <w:szCs w:val="28"/>
              </w:rPr>
            </w:pPr>
            <w:r w:rsidRPr="006B4FE1">
              <w:rPr>
                <w:rFonts w:ascii="Arial" w:hAnsi="Arial"/>
                <w:b/>
                <w:sz w:val="28"/>
                <w:szCs w:val="28"/>
              </w:rPr>
              <w:t>Trust Policy</w:t>
            </w:r>
          </w:p>
          <w:p w14:paraId="0923BFEE" w14:textId="32E47508" w:rsidR="007C5527" w:rsidRPr="009C6D37" w:rsidRDefault="000A7F11" w:rsidP="006775DC">
            <w:pPr>
              <w:autoSpaceDE w:val="0"/>
              <w:autoSpaceDN w:val="0"/>
              <w:adjustRightInd w:val="0"/>
              <w:spacing w:before="120" w:after="120"/>
              <w:rPr>
                <w:rFonts w:ascii="Arial" w:hAnsi="Arial"/>
                <w:b/>
                <w:sz w:val="28"/>
                <w:szCs w:val="28"/>
              </w:rPr>
            </w:pPr>
            <w:r w:rsidRPr="009C6D37">
              <w:rPr>
                <w:rFonts w:ascii="Arial" w:hAnsi="Arial"/>
                <w:b/>
                <w:sz w:val="28"/>
                <w:szCs w:val="28"/>
              </w:rPr>
              <w:t>03/09/2024</w:t>
            </w:r>
          </w:p>
          <w:p w14:paraId="226A6D3D" w14:textId="3AF94DA0" w:rsidR="00986C19" w:rsidRDefault="00986C19" w:rsidP="006775DC">
            <w:pPr>
              <w:autoSpaceDE w:val="0"/>
              <w:autoSpaceDN w:val="0"/>
              <w:adjustRightInd w:val="0"/>
              <w:spacing w:before="120" w:after="120"/>
              <w:rPr>
                <w:rFonts w:ascii="Arial" w:hAnsi="Arial"/>
                <w:b/>
                <w:sz w:val="28"/>
                <w:szCs w:val="28"/>
              </w:rPr>
            </w:pPr>
            <w:r w:rsidRPr="009D22B7">
              <w:rPr>
                <w:rFonts w:ascii="Arial" w:hAnsi="Arial"/>
                <w:b/>
                <w:sz w:val="28"/>
                <w:szCs w:val="28"/>
              </w:rPr>
              <w:t xml:space="preserve">Trust </w:t>
            </w:r>
            <w:r>
              <w:rPr>
                <w:rFonts w:ascii="Arial" w:hAnsi="Arial"/>
                <w:b/>
                <w:sz w:val="28"/>
                <w:szCs w:val="28"/>
              </w:rPr>
              <w:t>Executive</w:t>
            </w:r>
          </w:p>
          <w:p w14:paraId="3F13A325" w14:textId="56EC0EFA" w:rsidR="007C5527" w:rsidRPr="009C6D37" w:rsidRDefault="009C6D37" w:rsidP="006775DC">
            <w:pPr>
              <w:autoSpaceDE w:val="0"/>
              <w:autoSpaceDN w:val="0"/>
              <w:adjustRightInd w:val="0"/>
              <w:spacing w:before="120" w:after="120"/>
              <w:rPr>
                <w:rFonts w:ascii="Arial" w:hAnsi="Arial"/>
                <w:b/>
                <w:sz w:val="28"/>
                <w:szCs w:val="28"/>
              </w:rPr>
            </w:pPr>
            <w:r w:rsidRPr="009C6D37">
              <w:rPr>
                <w:rFonts w:ascii="Arial" w:hAnsi="Arial"/>
                <w:b/>
                <w:sz w:val="28"/>
                <w:szCs w:val="28"/>
              </w:rPr>
              <w:t>03/09/2024</w:t>
            </w:r>
          </w:p>
          <w:p w14:paraId="1BDE8531" w14:textId="68C05579" w:rsidR="00986C19" w:rsidRPr="00C2095D" w:rsidRDefault="00986C19" w:rsidP="006775DC">
            <w:pPr>
              <w:autoSpaceDE w:val="0"/>
              <w:autoSpaceDN w:val="0"/>
              <w:adjustRightInd w:val="0"/>
              <w:spacing w:before="120" w:after="120"/>
              <w:rPr>
                <w:rFonts w:ascii="Arial" w:hAnsi="Arial"/>
                <w:b/>
                <w:sz w:val="28"/>
                <w:szCs w:val="28"/>
              </w:rPr>
            </w:pPr>
            <w:r w:rsidRPr="00C2095D">
              <w:rPr>
                <w:rFonts w:ascii="Arial" w:hAnsi="Arial"/>
                <w:b/>
                <w:sz w:val="28"/>
                <w:szCs w:val="28"/>
              </w:rPr>
              <w:t>September 20</w:t>
            </w:r>
            <w:r>
              <w:rPr>
                <w:rFonts w:ascii="Arial" w:hAnsi="Arial"/>
                <w:b/>
                <w:sz w:val="28"/>
                <w:szCs w:val="28"/>
              </w:rPr>
              <w:t>2</w:t>
            </w:r>
            <w:r w:rsidR="006B5FBA">
              <w:rPr>
                <w:rFonts w:ascii="Arial" w:hAnsi="Arial"/>
                <w:b/>
                <w:sz w:val="28"/>
                <w:szCs w:val="28"/>
              </w:rPr>
              <w:t>5</w:t>
            </w:r>
          </w:p>
          <w:p w14:paraId="42A859A7" w14:textId="77777777" w:rsidR="00986C19" w:rsidRPr="006B4FE1" w:rsidRDefault="00986C19" w:rsidP="006775DC">
            <w:pPr>
              <w:autoSpaceDE w:val="0"/>
              <w:autoSpaceDN w:val="0"/>
              <w:adjustRightInd w:val="0"/>
              <w:spacing w:before="120" w:after="120"/>
              <w:rPr>
                <w:rFonts w:ascii="Arial" w:hAnsi="Arial"/>
                <w:b/>
                <w:sz w:val="28"/>
                <w:szCs w:val="28"/>
              </w:rPr>
            </w:pPr>
            <w:r w:rsidRPr="006B4FE1">
              <w:rPr>
                <w:rFonts w:ascii="Arial" w:hAnsi="Arial"/>
                <w:b/>
                <w:sz w:val="28"/>
                <w:szCs w:val="28"/>
              </w:rPr>
              <w:t xml:space="preserve">Head of </w:t>
            </w:r>
            <w:r>
              <w:rPr>
                <w:rFonts w:ascii="Arial" w:hAnsi="Arial"/>
                <w:b/>
                <w:sz w:val="28"/>
                <w:szCs w:val="28"/>
              </w:rPr>
              <w:t>Governance</w:t>
            </w:r>
          </w:p>
        </w:tc>
      </w:tr>
    </w:tbl>
    <w:p w14:paraId="711FC81F" w14:textId="77777777" w:rsidR="00692292" w:rsidRPr="00FF0304" w:rsidRDefault="00692292" w:rsidP="00093414">
      <w:pPr>
        <w:autoSpaceDE w:val="0"/>
        <w:autoSpaceDN w:val="0"/>
        <w:adjustRightInd w:val="0"/>
        <w:spacing w:line="276" w:lineRule="auto"/>
        <w:rPr>
          <w:rFonts w:asciiTheme="minorHAnsi" w:hAnsiTheme="minorHAnsi" w:cstheme="minorHAnsi"/>
          <w:sz w:val="22"/>
          <w:szCs w:val="22"/>
        </w:rPr>
      </w:pPr>
    </w:p>
    <w:p w14:paraId="711FC820" w14:textId="77777777" w:rsidR="000605A8" w:rsidRPr="00FF0304" w:rsidRDefault="000605A8" w:rsidP="00093414">
      <w:pPr>
        <w:spacing w:line="276" w:lineRule="auto"/>
        <w:rPr>
          <w:rFonts w:asciiTheme="minorHAnsi" w:hAnsiTheme="minorHAnsi" w:cstheme="minorHAnsi"/>
          <w:sz w:val="22"/>
          <w:szCs w:val="22"/>
        </w:rPr>
      </w:pPr>
    </w:p>
    <w:p w14:paraId="711FC821" w14:textId="3305C269" w:rsidR="000605A8" w:rsidRPr="00FF0304" w:rsidRDefault="000605A8" w:rsidP="00093414">
      <w:pPr>
        <w:spacing w:line="276" w:lineRule="auto"/>
        <w:rPr>
          <w:rFonts w:asciiTheme="minorHAnsi" w:hAnsiTheme="minorHAnsi" w:cstheme="minorHAnsi"/>
          <w:sz w:val="22"/>
          <w:szCs w:val="22"/>
        </w:rPr>
      </w:pPr>
    </w:p>
    <w:p w14:paraId="7EFFFCB9" w14:textId="3D8F4975" w:rsidR="00E2634B" w:rsidRPr="00FF0304" w:rsidRDefault="00E2634B" w:rsidP="00093414">
      <w:pPr>
        <w:spacing w:line="276" w:lineRule="auto"/>
        <w:rPr>
          <w:rFonts w:asciiTheme="minorHAnsi" w:hAnsiTheme="minorHAnsi" w:cstheme="minorHAnsi"/>
          <w:sz w:val="22"/>
          <w:szCs w:val="22"/>
        </w:rPr>
      </w:pPr>
    </w:p>
    <w:p w14:paraId="0901E102" w14:textId="5D4EC3C5" w:rsidR="004371A9" w:rsidRDefault="002B3D4E" w:rsidP="004371A9">
      <w:pPr>
        <w:rPr>
          <w:rFonts w:ascii="Calibri" w:eastAsia="Calibri" w:hAnsi="Calibri" w:cs="Calibri"/>
          <w:b/>
          <w:bCs/>
          <w:sz w:val="22"/>
          <w:szCs w:val="22"/>
        </w:rPr>
      </w:pPr>
      <w:r>
        <w:rPr>
          <w:rFonts w:asciiTheme="minorHAnsi" w:hAnsiTheme="minorHAnsi" w:cstheme="minorHAnsi"/>
          <w:sz w:val="22"/>
          <w:szCs w:val="22"/>
        </w:rPr>
        <w:br w:type="page"/>
      </w:r>
    </w:p>
    <w:p w14:paraId="069DF26D" w14:textId="77777777" w:rsidR="00F77253" w:rsidRPr="0004735E" w:rsidRDefault="00F77253" w:rsidP="00F77253">
      <w:pPr>
        <w:rPr>
          <w:sz w:val="18"/>
          <w:szCs w:val="18"/>
        </w:rPr>
      </w:pPr>
      <w:r w:rsidRPr="0004735E">
        <w:rPr>
          <w:rFonts w:ascii="Calibri" w:eastAsia="Calibri" w:hAnsi="Calibri" w:cs="Calibri"/>
          <w:b/>
          <w:bCs/>
          <w:sz w:val="22"/>
          <w:szCs w:val="22"/>
        </w:rPr>
        <w:t>Our Christian Ethos and Values</w:t>
      </w:r>
    </w:p>
    <w:p w14:paraId="2E64F831" w14:textId="2BBD2AB2" w:rsidR="00F77253" w:rsidRPr="0004735E" w:rsidRDefault="00F77253" w:rsidP="00274DA6">
      <w:pPr>
        <w:rPr>
          <w:rFonts w:ascii="Calibri" w:eastAsia="Calibri" w:hAnsi="Calibri" w:cs="Calibri"/>
          <w:sz w:val="22"/>
          <w:szCs w:val="22"/>
        </w:rPr>
      </w:pPr>
      <w:r w:rsidRPr="0004735E">
        <w:rPr>
          <w:rFonts w:ascii="Calibri" w:eastAsia="Calibri" w:hAnsi="Calibri" w:cs="Calibri"/>
          <w:sz w:val="22"/>
          <w:szCs w:val="22"/>
        </w:rPr>
        <w:t xml:space="preserve">Our academies are open to all and accepting of all regardless of faith. Our passion and ambition are to see children and young people in all our academies achieve excellent educational outcomes alongside developing and growing into their potential as individuals made in the image of God.  </w:t>
      </w:r>
    </w:p>
    <w:p w14:paraId="6A4E9B7F" w14:textId="77777777" w:rsidR="00274DA6" w:rsidRDefault="00274DA6" w:rsidP="00274DA6">
      <w:pPr>
        <w:rPr>
          <w:rFonts w:ascii="Calibri" w:eastAsia="Calibri" w:hAnsi="Calibri" w:cs="Calibri"/>
          <w:sz w:val="22"/>
          <w:szCs w:val="22"/>
        </w:rPr>
      </w:pPr>
    </w:p>
    <w:p w14:paraId="72924CB6" w14:textId="012E5A66" w:rsidR="00F77253" w:rsidRDefault="00F77253" w:rsidP="00274DA6">
      <w:pPr>
        <w:rPr>
          <w:rFonts w:ascii="Calibri" w:eastAsia="Calibri" w:hAnsi="Calibri" w:cs="Calibri"/>
          <w:sz w:val="22"/>
          <w:szCs w:val="22"/>
        </w:rPr>
      </w:pPr>
      <w:r w:rsidRPr="0004735E">
        <w:rPr>
          <w:rFonts w:ascii="Calibri" w:eastAsia="Calibri" w:hAnsi="Calibri" w:cs="Calibri"/>
          <w:sz w:val="22"/>
          <w:szCs w:val="22"/>
        </w:rPr>
        <w:t xml:space="preserve">Our culture is one of high aspiration for </w:t>
      </w:r>
      <w:r w:rsidRPr="0004735E">
        <w:rPr>
          <w:rFonts w:ascii="Calibri" w:eastAsia="Calibri" w:hAnsi="Calibri" w:cs="Calibri"/>
          <w:sz w:val="22"/>
          <w:szCs w:val="22"/>
          <w:u w:val="single"/>
        </w:rPr>
        <w:t>all</w:t>
      </w:r>
      <w:r w:rsidRPr="0004735E">
        <w:rPr>
          <w:rFonts w:ascii="Calibri" w:eastAsia="Calibri" w:hAnsi="Calibri" w:cs="Calibri"/>
          <w:sz w:val="22"/>
          <w:szCs w:val="22"/>
        </w:rPr>
        <w:t>. This is rooted in our Christian values as demonstrated in the life and teachings of Jesus Christ.  We have a desire to see our academies acknowledged as places of aspiration, high quality learning, achievement and hope making a significant contribution to the communities they serve.</w:t>
      </w:r>
    </w:p>
    <w:p w14:paraId="6B0BC1FF" w14:textId="77777777" w:rsidR="00274DA6" w:rsidRPr="0004735E" w:rsidRDefault="00274DA6" w:rsidP="00274DA6">
      <w:pPr>
        <w:rPr>
          <w:rFonts w:ascii="Calibri" w:eastAsia="Calibri" w:hAnsi="Calibri" w:cs="Calibri"/>
          <w:sz w:val="22"/>
          <w:szCs w:val="22"/>
        </w:rPr>
      </w:pPr>
    </w:p>
    <w:p w14:paraId="444BC590" w14:textId="77777777" w:rsidR="00274DA6" w:rsidRPr="00274DA6" w:rsidRDefault="00274DA6" w:rsidP="00274DA6">
      <w:pPr>
        <w:rPr>
          <w:rFonts w:ascii="Calibri" w:eastAsia="Calibri" w:hAnsi="Calibri" w:cs="Calibri"/>
          <w:sz w:val="22"/>
          <w:szCs w:val="22"/>
        </w:rPr>
      </w:pPr>
      <w:r w:rsidRPr="00274DA6">
        <w:rPr>
          <w:rFonts w:ascii="Calibri" w:eastAsia="Calibri" w:hAnsi="Calibri" w:cs="Calibri"/>
          <w:sz w:val="22"/>
          <w:szCs w:val="22"/>
        </w:rPr>
        <w:t xml:space="preserve">All policies within the St Benet’s Multi Academy Trust (hereafter referred to as “the Trust”), whether relating to an individual academy or the whole Trust, will be written and implemented in line with our Christian ethos and values. </w:t>
      </w:r>
    </w:p>
    <w:p w14:paraId="19E0F79D" w14:textId="77777777" w:rsidR="00F77253" w:rsidRPr="0004735E" w:rsidRDefault="00F77253" w:rsidP="00F77253">
      <w:pPr>
        <w:rPr>
          <w:rFonts w:ascii="Calibri" w:eastAsia="Calibri" w:hAnsi="Calibri" w:cs="Calibri"/>
          <w:b/>
          <w:bCs/>
          <w:sz w:val="22"/>
          <w:szCs w:val="22"/>
        </w:rPr>
      </w:pPr>
    </w:p>
    <w:p w14:paraId="7195C4F2" w14:textId="5D5B7D40" w:rsidR="00F77253" w:rsidRPr="0004735E" w:rsidRDefault="00F77253" w:rsidP="00F77253">
      <w:pPr>
        <w:rPr>
          <w:rFonts w:ascii="Calibri" w:eastAsia="Calibri" w:hAnsi="Calibri" w:cs="Calibri"/>
          <w:b/>
          <w:bCs/>
          <w:sz w:val="22"/>
          <w:szCs w:val="22"/>
        </w:rPr>
      </w:pPr>
      <w:r w:rsidRPr="0004735E">
        <w:rPr>
          <w:rFonts w:ascii="Calibri" w:eastAsia="Calibri" w:hAnsi="Calibri" w:cs="Calibri"/>
          <w:b/>
          <w:bCs/>
          <w:sz w:val="22"/>
          <w:szCs w:val="22"/>
        </w:rPr>
        <w:t>Overall accountabilities and roles</w:t>
      </w:r>
    </w:p>
    <w:p w14:paraId="19B1683C" w14:textId="1E6B83F7" w:rsidR="00F77253" w:rsidRDefault="62F01583" w:rsidP="00F77253">
      <w:pPr>
        <w:rPr>
          <w:rFonts w:ascii="Calibri" w:eastAsia="Calibri" w:hAnsi="Calibri" w:cs="Calibri"/>
          <w:sz w:val="22"/>
          <w:szCs w:val="22"/>
        </w:rPr>
      </w:pPr>
      <w:r w:rsidRPr="1520E103">
        <w:rPr>
          <w:rFonts w:ascii="Calibri" w:eastAsia="Calibri" w:hAnsi="Calibri" w:cs="Calibri"/>
          <w:sz w:val="22"/>
          <w:szCs w:val="22"/>
        </w:rPr>
        <w:t xml:space="preserve">The Trust has overall accountability for all its academies and staff. Through a Scheme of Delegation for each academy it sets out the responsibilities of the Trust, its Executive Officers, the Local Governance Committee and the Head Teacher. The Head Teacher of each academy is responsible for the implementation of all policies of the Trust. </w:t>
      </w:r>
    </w:p>
    <w:p w14:paraId="35A6CA3B" w14:textId="77777777" w:rsidR="00274DA6" w:rsidRPr="0004735E" w:rsidRDefault="00274DA6" w:rsidP="00F77253">
      <w:pPr>
        <w:rPr>
          <w:sz w:val="18"/>
          <w:szCs w:val="18"/>
        </w:rPr>
      </w:pPr>
    </w:p>
    <w:p w14:paraId="45F88410" w14:textId="77777777" w:rsidR="00F77253" w:rsidRPr="0004735E" w:rsidRDefault="00F77253" w:rsidP="00F77253">
      <w:pPr>
        <w:rPr>
          <w:rFonts w:ascii="Calibri" w:eastAsia="Calibri" w:hAnsi="Calibri" w:cs="Calibri"/>
          <w:sz w:val="22"/>
          <w:szCs w:val="22"/>
        </w:rPr>
      </w:pPr>
      <w:r w:rsidRPr="0004735E">
        <w:rPr>
          <w:rFonts w:ascii="Calibri" w:eastAsia="Calibri" w:hAnsi="Calibri" w:cs="Calibri"/>
          <w:sz w:val="22"/>
          <w:szCs w:val="22"/>
        </w:rPr>
        <w:t xml:space="preserve">All employees of the Trust are subject to the Trust’s policies. </w:t>
      </w:r>
    </w:p>
    <w:p w14:paraId="5CA00507" w14:textId="77777777" w:rsidR="00EB2110" w:rsidRPr="00330655" w:rsidRDefault="00EB2110" w:rsidP="00093414">
      <w:pPr>
        <w:autoSpaceDE w:val="0"/>
        <w:autoSpaceDN w:val="0"/>
        <w:adjustRightInd w:val="0"/>
        <w:spacing w:line="276" w:lineRule="auto"/>
        <w:rPr>
          <w:rFonts w:asciiTheme="minorHAnsi" w:hAnsiTheme="minorHAnsi" w:cstheme="minorHAnsi"/>
        </w:rPr>
      </w:pPr>
    </w:p>
    <w:p w14:paraId="711FC87A" w14:textId="4E9C8352" w:rsidR="00A05E69" w:rsidRPr="00330655" w:rsidRDefault="00A05E69" w:rsidP="00093414">
      <w:pPr>
        <w:spacing w:line="276" w:lineRule="auto"/>
        <w:rPr>
          <w:rFonts w:asciiTheme="minorHAnsi" w:hAnsiTheme="minorHAnsi" w:cstheme="minorHAnsi"/>
        </w:rPr>
      </w:pPr>
      <w:r w:rsidRPr="00330655">
        <w:rPr>
          <w:rFonts w:asciiTheme="minorHAnsi" w:hAnsiTheme="minorHAnsi" w:cstheme="minorHAnsi"/>
        </w:rPr>
        <w:br w:type="page"/>
      </w:r>
    </w:p>
    <w:p w14:paraId="31C4BC25" w14:textId="77777777"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Who can make a complaint?</w:t>
      </w:r>
    </w:p>
    <w:p w14:paraId="536A0F03" w14:textId="2ED7FE22" w:rsidR="0049737B" w:rsidRDefault="00A05E69" w:rsidP="00093414">
      <w:pPr>
        <w:spacing w:line="276" w:lineRule="auto"/>
        <w:rPr>
          <w:rFonts w:asciiTheme="minorHAnsi" w:hAnsiTheme="minorHAnsi" w:cstheme="minorBidi"/>
          <w:sz w:val="22"/>
          <w:szCs w:val="22"/>
        </w:rPr>
      </w:pPr>
      <w:r w:rsidRPr="00FF0304">
        <w:rPr>
          <w:rFonts w:asciiTheme="minorHAnsi" w:hAnsiTheme="minorHAnsi" w:cstheme="minorHAnsi"/>
          <w:sz w:val="22"/>
          <w:szCs w:val="22"/>
        </w:rPr>
        <w:t>This complaints procedure</w:t>
      </w:r>
      <w:r w:rsidR="00EC5DB5">
        <w:rPr>
          <w:rFonts w:asciiTheme="minorHAnsi" w:hAnsiTheme="minorHAnsi" w:cstheme="minorHAnsi"/>
          <w:sz w:val="22"/>
          <w:szCs w:val="22"/>
        </w:rPr>
        <w:t xml:space="preserve"> is</w:t>
      </w:r>
      <w:r w:rsidRPr="00FF0304">
        <w:rPr>
          <w:rFonts w:asciiTheme="minorHAnsi" w:hAnsiTheme="minorHAnsi" w:cstheme="minorHAnsi"/>
          <w:sz w:val="22"/>
          <w:szCs w:val="22"/>
        </w:rPr>
        <w:t xml:space="preserve"> </w:t>
      </w:r>
      <w:r w:rsidR="005F476C">
        <w:rPr>
          <w:rFonts w:asciiTheme="minorHAnsi" w:hAnsiTheme="minorHAnsi" w:cstheme="minorHAnsi"/>
          <w:sz w:val="22"/>
          <w:szCs w:val="22"/>
        </w:rPr>
        <w:t>for</w:t>
      </w:r>
      <w:r w:rsidRPr="00FF0304">
        <w:rPr>
          <w:rFonts w:asciiTheme="minorHAnsi" w:hAnsiTheme="minorHAnsi" w:cstheme="minorHAnsi"/>
          <w:sz w:val="22"/>
          <w:szCs w:val="22"/>
        </w:rPr>
        <w:t xml:space="preserve"> parents or carers of children that are registered at the </w:t>
      </w:r>
      <w:r w:rsidR="007013B7" w:rsidRPr="00FF0304">
        <w:rPr>
          <w:rFonts w:asciiTheme="minorHAnsi" w:hAnsiTheme="minorHAnsi" w:cstheme="minorHAnsi"/>
          <w:sz w:val="22"/>
          <w:szCs w:val="22"/>
        </w:rPr>
        <w:t>academy</w:t>
      </w:r>
      <w:r w:rsidRPr="00FF0304">
        <w:rPr>
          <w:rFonts w:asciiTheme="minorHAnsi" w:hAnsiTheme="minorHAnsi" w:cstheme="minorHAnsi"/>
          <w:sz w:val="22"/>
          <w:szCs w:val="22"/>
        </w:rPr>
        <w:t xml:space="preserve">. </w:t>
      </w:r>
      <w:r w:rsidR="00B04CEA">
        <w:rPr>
          <w:rFonts w:asciiTheme="minorHAnsi" w:hAnsiTheme="minorHAnsi" w:cstheme="minorBidi"/>
          <w:sz w:val="22"/>
          <w:szCs w:val="22"/>
        </w:rPr>
        <w:t>Complaints from other persons will be considered on an individual basis.</w:t>
      </w:r>
    </w:p>
    <w:p w14:paraId="21757B46" w14:textId="77777777" w:rsidR="00B04CEA" w:rsidRPr="00FF0304" w:rsidRDefault="00B04CEA" w:rsidP="00093414">
      <w:pPr>
        <w:spacing w:line="276" w:lineRule="auto"/>
        <w:rPr>
          <w:rFonts w:asciiTheme="minorHAnsi" w:hAnsiTheme="minorHAnsi" w:cstheme="minorHAnsi"/>
          <w:sz w:val="22"/>
          <w:szCs w:val="22"/>
        </w:rPr>
      </w:pPr>
    </w:p>
    <w:p w14:paraId="6310A85E" w14:textId="5D66B622" w:rsidR="0049737B" w:rsidRPr="00FF0304" w:rsidRDefault="005E4826"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Complaints regarding third party</w:t>
      </w:r>
      <w:r w:rsidR="00390F23" w:rsidRPr="00FF0304">
        <w:rPr>
          <w:rFonts w:asciiTheme="minorHAnsi" w:hAnsiTheme="minorHAnsi" w:cstheme="minorHAnsi"/>
          <w:sz w:val="22"/>
          <w:szCs w:val="22"/>
        </w:rPr>
        <w:t xml:space="preserve"> suppliers using academy or Trust premises should be </w:t>
      </w:r>
      <w:r w:rsidR="003B6503" w:rsidRPr="00FF0304">
        <w:rPr>
          <w:rFonts w:asciiTheme="minorHAnsi" w:hAnsiTheme="minorHAnsi" w:cstheme="minorHAnsi"/>
          <w:sz w:val="22"/>
          <w:szCs w:val="22"/>
        </w:rPr>
        <w:t>address</w:t>
      </w:r>
      <w:r w:rsidR="001B56DD" w:rsidRPr="00FF0304">
        <w:rPr>
          <w:rFonts w:asciiTheme="minorHAnsi" w:hAnsiTheme="minorHAnsi" w:cstheme="minorHAnsi"/>
          <w:sz w:val="22"/>
          <w:szCs w:val="22"/>
        </w:rPr>
        <w:t>ed</w:t>
      </w:r>
      <w:r w:rsidR="003B6503" w:rsidRPr="00FF0304">
        <w:rPr>
          <w:rFonts w:asciiTheme="minorHAnsi" w:hAnsiTheme="minorHAnsi" w:cstheme="minorHAnsi"/>
          <w:sz w:val="22"/>
          <w:szCs w:val="22"/>
        </w:rPr>
        <w:t xml:space="preserve"> to the supplier. </w:t>
      </w:r>
    </w:p>
    <w:p w14:paraId="42978884" w14:textId="77777777" w:rsidR="00B86867" w:rsidRPr="00FF0304" w:rsidRDefault="00B86867" w:rsidP="00093414">
      <w:pPr>
        <w:pStyle w:val="Heading2"/>
        <w:spacing w:before="0" w:after="0" w:line="276" w:lineRule="auto"/>
        <w:rPr>
          <w:rFonts w:asciiTheme="minorHAnsi" w:hAnsiTheme="minorHAnsi" w:cstheme="minorHAnsi"/>
          <w:color w:val="auto"/>
          <w:sz w:val="22"/>
          <w:szCs w:val="22"/>
        </w:rPr>
      </w:pPr>
    </w:p>
    <w:p w14:paraId="1B299B8C" w14:textId="2A0C9D35"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It is in everyone’s interest that complaints are resolved at the earliest possible stage. Many issues can be resolved informally, without the need to use the formal stages of the </w:t>
      </w:r>
      <w:r w:rsidR="00064584" w:rsidRPr="00FF0304">
        <w:rPr>
          <w:rFonts w:asciiTheme="minorHAnsi" w:hAnsiTheme="minorHAnsi" w:cstheme="minorHAnsi"/>
          <w:sz w:val="22"/>
          <w:szCs w:val="22"/>
        </w:rPr>
        <w:t>complaint’s</w:t>
      </w:r>
      <w:r w:rsidRPr="00FF0304">
        <w:rPr>
          <w:rFonts w:asciiTheme="minorHAnsi" w:hAnsiTheme="minorHAnsi" w:cstheme="minorHAnsi"/>
          <w:sz w:val="22"/>
          <w:szCs w:val="22"/>
        </w:rPr>
        <w:t xml:space="preserve"> procedure. </w:t>
      </w:r>
      <w:r w:rsidR="00FD6F18" w:rsidRPr="00FF0304">
        <w:rPr>
          <w:rFonts w:asciiTheme="minorHAnsi" w:hAnsiTheme="minorHAnsi" w:cstheme="minorHAnsi"/>
          <w:sz w:val="22"/>
          <w:szCs w:val="22"/>
        </w:rPr>
        <w:t xml:space="preserve">The </w:t>
      </w:r>
      <w:r w:rsidR="00F2346A">
        <w:rPr>
          <w:rFonts w:asciiTheme="minorHAnsi" w:hAnsiTheme="minorHAnsi" w:cstheme="minorHAnsi"/>
          <w:sz w:val="22"/>
          <w:szCs w:val="22"/>
        </w:rPr>
        <w:t>a</w:t>
      </w:r>
      <w:r w:rsidR="00FD6F18" w:rsidRPr="00FF0304">
        <w:rPr>
          <w:rFonts w:asciiTheme="minorHAnsi" w:hAnsiTheme="minorHAnsi" w:cstheme="minorHAnsi"/>
          <w:sz w:val="22"/>
          <w:szCs w:val="22"/>
        </w:rPr>
        <w:t>cademy</w:t>
      </w:r>
      <w:r w:rsidR="00067047" w:rsidRPr="00FF0304">
        <w:rPr>
          <w:rFonts w:asciiTheme="minorHAnsi" w:hAnsiTheme="minorHAnsi" w:cstheme="minorHAnsi"/>
          <w:sz w:val="22"/>
          <w:szCs w:val="22"/>
        </w:rPr>
        <w:t xml:space="preserve"> </w:t>
      </w:r>
      <w:r w:rsidR="00F2346A">
        <w:rPr>
          <w:rFonts w:asciiTheme="minorHAnsi" w:hAnsiTheme="minorHAnsi" w:cstheme="minorHAnsi"/>
          <w:sz w:val="22"/>
          <w:szCs w:val="22"/>
        </w:rPr>
        <w:t xml:space="preserve">and the Trust </w:t>
      </w:r>
      <w:r w:rsidRPr="00FF0304">
        <w:rPr>
          <w:rFonts w:asciiTheme="minorHAnsi" w:hAnsiTheme="minorHAnsi" w:cstheme="minorHAnsi"/>
          <w:sz w:val="22"/>
          <w:szCs w:val="22"/>
        </w:rPr>
        <w:t xml:space="preserve">take </w:t>
      </w:r>
      <w:r w:rsidR="005D0608" w:rsidRPr="00FF0304">
        <w:rPr>
          <w:rFonts w:asciiTheme="minorHAnsi" w:hAnsiTheme="minorHAnsi" w:cstheme="minorHAnsi"/>
          <w:sz w:val="22"/>
          <w:szCs w:val="22"/>
        </w:rPr>
        <w:t>all complaints</w:t>
      </w:r>
      <w:r w:rsidRPr="00FF0304">
        <w:rPr>
          <w:rFonts w:asciiTheme="minorHAnsi" w:hAnsiTheme="minorHAnsi" w:cstheme="minorHAnsi"/>
          <w:sz w:val="22"/>
          <w:szCs w:val="22"/>
        </w:rPr>
        <w:t xml:space="preserve"> seriously and will make every effort to resolve the matter as quickly as possible. </w:t>
      </w:r>
    </w:p>
    <w:p w14:paraId="1F30C7CE" w14:textId="2D6DE5EE" w:rsidR="00F922FB" w:rsidRPr="00FF0304" w:rsidRDefault="00F922FB" w:rsidP="00093414">
      <w:pPr>
        <w:spacing w:line="276" w:lineRule="auto"/>
        <w:rPr>
          <w:rFonts w:asciiTheme="minorHAnsi" w:hAnsiTheme="minorHAnsi" w:cstheme="minorHAnsi"/>
          <w:sz w:val="22"/>
          <w:szCs w:val="22"/>
        </w:rPr>
      </w:pPr>
    </w:p>
    <w:p w14:paraId="12740EF2" w14:textId="23A3F2D2" w:rsidR="007E2211" w:rsidRPr="00FF0304" w:rsidRDefault="007E2211" w:rsidP="00093414">
      <w:pPr>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rPr>
        <w:t xml:space="preserve">If you have difficulty discussing </w:t>
      </w:r>
      <w:r w:rsidR="005D0608" w:rsidRPr="00FF0304">
        <w:rPr>
          <w:rFonts w:asciiTheme="minorHAnsi" w:hAnsiTheme="minorHAnsi" w:cstheme="minorHAnsi"/>
          <w:sz w:val="22"/>
          <w:szCs w:val="22"/>
        </w:rPr>
        <w:t>an issue</w:t>
      </w:r>
      <w:r w:rsidRPr="00FF0304">
        <w:rPr>
          <w:rFonts w:asciiTheme="minorHAnsi" w:hAnsiTheme="minorHAnsi" w:cstheme="minorHAnsi"/>
          <w:sz w:val="22"/>
          <w:szCs w:val="22"/>
        </w:rPr>
        <w:t xml:space="preserve"> with a particular member of staff, we will respect your views. In these cases, </w:t>
      </w:r>
      <w:r w:rsidR="008618E7" w:rsidRPr="00FF0304">
        <w:rPr>
          <w:rFonts w:asciiTheme="minorHAnsi" w:hAnsiTheme="minorHAnsi" w:cstheme="minorHAnsi"/>
          <w:sz w:val="22"/>
          <w:szCs w:val="22"/>
        </w:rPr>
        <w:t>the Headteacher</w:t>
      </w:r>
      <w:r w:rsidRPr="00FF0304">
        <w:rPr>
          <w:rFonts w:asciiTheme="minorHAnsi" w:hAnsiTheme="minorHAnsi" w:cstheme="minorHAnsi"/>
          <w:sz w:val="22"/>
          <w:szCs w:val="22"/>
        </w:rPr>
        <w:t xml:space="preserve">, will refer you to another staff member. </w:t>
      </w:r>
      <w:r w:rsidRPr="00FF0304">
        <w:rPr>
          <w:rFonts w:asciiTheme="minorHAnsi" w:hAnsiTheme="minorHAnsi" w:cstheme="minorHAnsi"/>
          <w:sz w:val="22"/>
          <w:szCs w:val="22"/>
          <w:lang w:eastAsia="en-US"/>
        </w:rPr>
        <w:t xml:space="preserve">Similarly, if the member of staff directly involved feels unable to deal with </w:t>
      </w:r>
      <w:r w:rsidR="00C0654B" w:rsidRPr="00FF0304">
        <w:rPr>
          <w:rFonts w:asciiTheme="minorHAnsi" w:hAnsiTheme="minorHAnsi" w:cstheme="minorHAnsi"/>
          <w:sz w:val="22"/>
          <w:szCs w:val="22"/>
          <w:lang w:eastAsia="en-US"/>
        </w:rPr>
        <w:t>the matter</w:t>
      </w:r>
      <w:r w:rsidRPr="00FF0304">
        <w:rPr>
          <w:rFonts w:asciiTheme="minorHAnsi" w:hAnsiTheme="minorHAnsi" w:cstheme="minorHAnsi"/>
          <w:sz w:val="22"/>
          <w:szCs w:val="22"/>
          <w:lang w:eastAsia="en-US"/>
        </w:rPr>
        <w:t>,</w:t>
      </w:r>
      <w:r w:rsidRPr="00FF0304">
        <w:rPr>
          <w:rFonts w:asciiTheme="minorHAnsi" w:hAnsiTheme="minorHAnsi" w:cstheme="minorHAnsi"/>
          <w:sz w:val="22"/>
          <w:szCs w:val="22"/>
        </w:rPr>
        <w:t xml:space="preserve"> </w:t>
      </w:r>
      <w:r w:rsidR="005A3377" w:rsidRPr="00FF0304">
        <w:rPr>
          <w:rFonts w:asciiTheme="minorHAnsi" w:hAnsiTheme="minorHAnsi" w:cstheme="minorHAnsi"/>
          <w:sz w:val="22"/>
          <w:szCs w:val="22"/>
        </w:rPr>
        <w:t>the Headteacher</w:t>
      </w:r>
      <w:r w:rsidR="005A3377" w:rsidRPr="00FF0304">
        <w:rPr>
          <w:rFonts w:asciiTheme="minorHAnsi" w:hAnsiTheme="minorHAnsi" w:cstheme="minorHAnsi"/>
          <w:sz w:val="22"/>
          <w:szCs w:val="22"/>
          <w:lang w:eastAsia="en-US"/>
        </w:rPr>
        <w:t xml:space="preserve"> </w:t>
      </w:r>
      <w:r w:rsidRPr="00FF0304">
        <w:rPr>
          <w:rFonts w:asciiTheme="minorHAnsi" w:hAnsiTheme="minorHAnsi" w:cstheme="minorHAnsi"/>
          <w:sz w:val="22"/>
          <w:szCs w:val="22"/>
          <w:lang w:eastAsia="en-US"/>
        </w:rPr>
        <w:t xml:space="preserve">will refer you to another staff member. The member of staff may be more senior but does not have to be. The ability to consider the </w:t>
      </w:r>
      <w:r w:rsidR="004F2970" w:rsidRPr="00FF0304">
        <w:rPr>
          <w:rFonts w:asciiTheme="minorHAnsi" w:hAnsiTheme="minorHAnsi" w:cstheme="minorHAnsi"/>
          <w:sz w:val="22"/>
          <w:szCs w:val="22"/>
          <w:lang w:eastAsia="en-US"/>
        </w:rPr>
        <w:t>matter</w:t>
      </w:r>
      <w:r w:rsidRPr="00FF0304">
        <w:rPr>
          <w:rFonts w:asciiTheme="minorHAnsi" w:hAnsiTheme="minorHAnsi" w:cstheme="minorHAnsi"/>
          <w:sz w:val="22"/>
          <w:szCs w:val="22"/>
          <w:lang w:eastAsia="en-US"/>
        </w:rPr>
        <w:t xml:space="preserve"> objectively and impartially is more important. </w:t>
      </w:r>
    </w:p>
    <w:p w14:paraId="6ACB371E" w14:textId="77777777" w:rsidR="005A3377" w:rsidRPr="00FF0304" w:rsidRDefault="005A3377" w:rsidP="00093414">
      <w:pPr>
        <w:spacing w:line="276" w:lineRule="auto"/>
        <w:rPr>
          <w:rFonts w:asciiTheme="minorHAnsi" w:hAnsiTheme="minorHAnsi" w:cstheme="minorHAnsi"/>
          <w:sz w:val="22"/>
          <w:szCs w:val="22"/>
        </w:rPr>
      </w:pPr>
    </w:p>
    <w:p w14:paraId="096E0B72" w14:textId="40F7BB24" w:rsidR="007E2211" w:rsidRPr="00FF0304" w:rsidRDefault="007E2211"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We </w:t>
      </w:r>
      <w:r w:rsidR="00C2487C" w:rsidRPr="00FF0304">
        <w:rPr>
          <w:rFonts w:asciiTheme="minorHAnsi" w:hAnsiTheme="minorHAnsi" w:cstheme="minorHAnsi"/>
          <w:sz w:val="22"/>
          <w:szCs w:val="22"/>
        </w:rPr>
        <w:t>understand</w:t>
      </w:r>
      <w:r w:rsidRPr="00FF0304">
        <w:rPr>
          <w:rFonts w:asciiTheme="minorHAnsi" w:hAnsiTheme="minorHAnsi" w:cstheme="minorHAnsi"/>
          <w:sz w:val="22"/>
          <w:szCs w:val="22"/>
        </w:rPr>
        <w:t xml:space="preserve"> that there are occasions when people would like to raise their concerns formally. In this case, </w:t>
      </w:r>
      <w:r w:rsidR="005A3377" w:rsidRPr="00FF0304">
        <w:rPr>
          <w:rFonts w:asciiTheme="minorHAnsi" w:hAnsiTheme="minorHAnsi" w:cstheme="minorHAnsi"/>
          <w:sz w:val="22"/>
          <w:szCs w:val="22"/>
        </w:rPr>
        <w:t xml:space="preserve">the </w:t>
      </w:r>
      <w:r w:rsidR="00604053">
        <w:rPr>
          <w:rFonts w:asciiTheme="minorHAnsi" w:hAnsiTheme="minorHAnsi" w:cstheme="minorHAnsi"/>
          <w:sz w:val="22"/>
          <w:szCs w:val="22"/>
        </w:rPr>
        <w:t>a</w:t>
      </w:r>
      <w:r w:rsidR="005A3377" w:rsidRPr="00FF0304">
        <w:rPr>
          <w:rFonts w:asciiTheme="minorHAnsi" w:hAnsiTheme="minorHAnsi" w:cstheme="minorHAnsi"/>
          <w:sz w:val="22"/>
          <w:szCs w:val="22"/>
        </w:rPr>
        <w:t>cademy</w:t>
      </w:r>
      <w:r w:rsidRPr="00FF0304">
        <w:rPr>
          <w:rFonts w:asciiTheme="minorHAnsi" w:hAnsiTheme="minorHAnsi" w:cstheme="minorHAnsi"/>
          <w:sz w:val="22"/>
          <w:szCs w:val="22"/>
        </w:rPr>
        <w:t xml:space="preserve"> will attempt to resolve the issue internally, through the stages outlined within this </w:t>
      </w:r>
      <w:r w:rsidR="004F2970" w:rsidRPr="00FF0304">
        <w:rPr>
          <w:rFonts w:asciiTheme="minorHAnsi" w:hAnsiTheme="minorHAnsi" w:cstheme="minorHAnsi"/>
          <w:sz w:val="22"/>
          <w:szCs w:val="22"/>
        </w:rPr>
        <w:t>complaint’s</w:t>
      </w:r>
      <w:r w:rsidRPr="00FF0304">
        <w:rPr>
          <w:rFonts w:asciiTheme="minorHAnsi" w:hAnsiTheme="minorHAnsi" w:cstheme="minorHAnsi"/>
          <w:sz w:val="22"/>
          <w:szCs w:val="22"/>
        </w:rPr>
        <w:t xml:space="preserve"> procedure.  </w:t>
      </w:r>
      <w:r w:rsidR="00E62FA5">
        <w:rPr>
          <w:rFonts w:asciiTheme="minorHAnsi" w:hAnsiTheme="minorHAnsi" w:cstheme="minorHAnsi"/>
          <w:sz w:val="22"/>
          <w:szCs w:val="22"/>
        </w:rPr>
        <w:t>All complaints will be referred to the earliest appropriate stage in this procedure.</w:t>
      </w:r>
    </w:p>
    <w:p w14:paraId="6C1AA8DC" w14:textId="77777777" w:rsidR="00F922FB" w:rsidRPr="00FF0304" w:rsidRDefault="00F922FB" w:rsidP="00093414">
      <w:pPr>
        <w:spacing w:line="276" w:lineRule="auto"/>
        <w:rPr>
          <w:rFonts w:asciiTheme="minorHAnsi" w:hAnsiTheme="minorHAnsi" w:cstheme="minorHAnsi"/>
          <w:sz w:val="22"/>
          <w:szCs w:val="22"/>
        </w:rPr>
      </w:pPr>
    </w:p>
    <w:p w14:paraId="68D870CC" w14:textId="45AF2256" w:rsidR="00EE787F" w:rsidRPr="00FF0304" w:rsidRDefault="00EE787F"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How to make a complaint</w:t>
      </w:r>
      <w:r w:rsidR="00DF2F9C" w:rsidRPr="00FF0304">
        <w:rPr>
          <w:rFonts w:asciiTheme="minorHAnsi" w:hAnsiTheme="minorHAnsi" w:cstheme="minorHAnsi"/>
          <w:color w:val="auto"/>
          <w:sz w:val="22"/>
          <w:szCs w:val="22"/>
        </w:rPr>
        <w:t xml:space="preserve"> </w:t>
      </w:r>
    </w:p>
    <w:p w14:paraId="526C28AF" w14:textId="528FFA5B" w:rsidR="00EE787F" w:rsidRPr="00FF0304" w:rsidRDefault="004F279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A complaint can be made in person, in writing</w:t>
      </w:r>
      <w:r w:rsidR="003D6062">
        <w:rPr>
          <w:rFonts w:asciiTheme="minorHAnsi" w:hAnsiTheme="minorHAnsi" w:cstheme="minorHAnsi"/>
          <w:sz w:val="22"/>
          <w:szCs w:val="22"/>
        </w:rPr>
        <w:t xml:space="preserve"> on the form provided as appendix 1 of this procedure,</w:t>
      </w:r>
      <w:r w:rsidRPr="00FF0304">
        <w:rPr>
          <w:rFonts w:asciiTheme="minorHAnsi" w:hAnsiTheme="minorHAnsi" w:cstheme="minorHAnsi"/>
          <w:sz w:val="22"/>
          <w:szCs w:val="22"/>
        </w:rPr>
        <w:t xml:space="preserve"> or by telephone</w:t>
      </w:r>
      <w:r w:rsidR="008A7F63">
        <w:rPr>
          <w:rFonts w:asciiTheme="minorHAnsi" w:hAnsiTheme="minorHAnsi" w:cstheme="minorHAnsi"/>
          <w:sz w:val="22"/>
          <w:szCs w:val="22"/>
        </w:rPr>
        <w:t xml:space="preserve"> in the first instance. To raise a formal complaint, this </w:t>
      </w:r>
      <w:r w:rsidR="003D6062">
        <w:rPr>
          <w:rFonts w:asciiTheme="minorHAnsi" w:hAnsiTheme="minorHAnsi" w:cstheme="minorHAnsi"/>
          <w:sz w:val="22"/>
          <w:szCs w:val="22"/>
        </w:rPr>
        <w:t>must be on the form provided as appendix 1 of this procedure</w:t>
      </w:r>
      <w:r w:rsidRPr="00FF0304">
        <w:rPr>
          <w:rFonts w:asciiTheme="minorHAnsi" w:hAnsiTheme="minorHAnsi" w:cstheme="minorHAnsi"/>
          <w:sz w:val="22"/>
          <w:szCs w:val="22"/>
        </w:rPr>
        <w:t>.</w:t>
      </w:r>
      <w:r w:rsidR="00EE787F" w:rsidRPr="00FF0304">
        <w:rPr>
          <w:rFonts w:asciiTheme="minorHAnsi" w:hAnsiTheme="minorHAnsi" w:cstheme="minorHAnsi"/>
          <w:sz w:val="22"/>
          <w:szCs w:val="22"/>
        </w:rPr>
        <w:t xml:space="preserve"> </w:t>
      </w:r>
      <w:r w:rsidR="003D6062">
        <w:rPr>
          <w:rFonts w:asciiTheme="minorHAnsi" w:hAnsiTheme="minorHAnsi" w:cstheme="minorHAnsi"/>
          <w:sz w:val="22"/>
          <w:szCs w:val="22"/>
        </w:rPr>
        <w:t>Complaints</w:t>
      </w:r>
      <w:r w:rsidR="00EE787F" w:rsidRPr="00FF0304">
        <w:rPr>
          <w:rFonts w:asciiTheme="minorHAnsi" w:hAnsiTheme="minorHAnsi" w:cstheme="minorHAnsi"/>
          <w:sz w:val="22"/>
          <w:szCs w:val="22"/>
        </w:rPr>
        <w:t xml:space="preserve"> may also be made by a third party acting on behalf on a complainant, as long as they have appropriate consent to do so. </w:t>
      </w:r>
    </w:p>
    <w:p w14:paraId="042B552D" w14:textId="005C95AE" w:rsidR="000241C1" w:rsidRPr="00FF0304" w:rsidRDefault="000241C1" w:rsidP="00093414">
      <w:pPr>
        <w:spacing w:line="276" w:lineRule="auto"/>
        <w:rPr>
          <w:rFonts w:asciiTheme="minorHAnsi" w:hAnsiTheme="minorHAnsi" w:cstheme="minorHAnsi"/>
          <w:sz w:val="22"/>
          <w:szCs w:val="22"/>
        </w:rPr>
      </w:pPr>
    </w:p>
    <w:p w14:paraId="086FAFD0" w14:textId="7F2782B1" w:rsidR="00150DA0" w:rsidRPr="00FF0304" w:rsidRDefault="00150DA0"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Complaints against school staff (except the </w:t>
      </w:r>
      <w:r w:rsidR="003A44C2" w:rsidRPr="00FF0304">
        <w:rPr>
          <w:rFonts w:asciiTheme="minorHAnsi" w:hAnsiTheme="minorHAnsi" w:cstheme="minorHAnsi"/>
          <w:sz w:val="22"/>
          <w:szCs w:val="22"/>
        </w:rPr>
        <w:t>H</w:t>
      </w:r>
      <w:r w:rsidRPr="00FF0304">
        <w:rPr>
          <w:rFonts w:asciiTheme="minorHAnsi" w:hAnsiTheme="minorHAnsi" w:cstheme="minorHAnsi"/>
          <w:sz w:val="22"/>
          <w:szCs w:val="22"/>
        </w:rPr>
        <w:t xml:space="preserve">eadteacher) should be made in the first instance, to the </w:t>
      </w:r>
      <w:r w:rsidR="0025681E" w:rsidRPr="00FF0304">
        <w:rPr>
          <w:rFonts w:asciiTheme="minorHAnsi" w:hAnsiTheme="minorHAnsi" w:cstheme="minorHAnsi"/>
          <w:sz w:val="22"/>
          <w:szCs w:val="22"/>
        </w:rPr>
        <w:t>H</w:t>
      </w:r>
      <w:r w:rsidRPr="00FF0304">
        <w:rPr>
          <w:rFonts w:asciiTheme="minorHAnsi" w:hAnsiTheme="minorHAnsi" w:cstheme="minorHAnsi"/>
          <w:sz w:val="22"/>
          <w:szCs w:val="22"/>
        </w:rPr>
        <w:t>eadteacher</w:t>
      </w:r>
      <w:r w:rsidRPr="00FF0304">
        <w:rPr>
          <w:rFonts w:asciiTheme="minorHAnsi" w:hAnsiTheme="minorHAnsi" w:cstheme="minorHAnsi"/>
          <w:i/>
          <w:sz w:val="22"/>
          <w:szCs w:val="22"/>
        </w:rPr>
        <w:t xml:space="preserve"> </w:t>
      </w:r>
      <w:r w:rsidRPr="00FF0304">
        <w:rPr>
          <w:rFonts w:asciiTheme="minorHAnsi" w:hAnsiTheme="minorHAnsi" w:cstheme="minorHAnsi"/>
          <w:sz w:val="22"/>
          <w:szCs w:val="22"/>
        </w:rPr>
        <w:t>via the school office</w:t>
      </w:r>
      <w:r w:rsidRPr="00FF0304">
        <w:rPr>
          <w:rFonts w:asciiTheme="minorHAnsi" w:hAnsiTheme="minorHAnsi" w:cstheme="minorHAnsi"/>
          <w:b/>
          <w:i/>
          <w:sz w:val="22"/>
          <w:szCs w:val="22"/>
        </w:rPr>
        <w:t>.</w:t>
      </w:r>
      <w:r w:rsidRPr="00FF0304">
        <w:rPr>
          <w:rFonts w:asciiTheme="minorHAnsi" w:hAnsiTheme="minorHAnsi" w:cstheme="minorHAnsi"/>
          <w:sz w:val="22"/>
          <w:szCs w:val="22"/>
        </w:rPr>
        <w:t xml:space="preserve"> </w:t>
      </w:r>
      <w:r w:rsidR="004753CC" w:rsidRPr="00FF0304">
        <w:rPr>
          <w:rFonts w:asciiTheme="minorHAnsi" w:hAnsiTheme="minorHAnsi" w:cstheme="minorHAnsi"/>
          <w:sz w:val="22"/>
          <w:szCs w:val="22"/>
        </w:rPr>
        <w:t xml:space="preserve">If in </w:t>
      </w:r>
      <w:r w:rsidR="002977D7" w:rsidRPr="00FF0304">
        <w:rPr>
          <w:rFonts w:asciiTheme="minorHAnsi" w:hAnsiTheme="minorHAnsi" w:cstheme="minorHAnsi"/>
          <w:sz w:val="22"/>
          <w:szCs w:val="22"/>
        </w:rPr>
        <w:t>writing,</w:t>
      </w:r>
      <w:r w:rsidR="004753CC" w:rsidRPr="00FF0304">
        <w:rPr>
          <w:rFonts w:asciiTheme="minorHAnsi" w:hAnsiTheme="minorHAnsi" w:cstheme="minorHAnsi"/>
          <w:sz w:val="22"/>
          <w:szCs w:val="22"/>
        </w:rPr>
        <w:t xml:space="preserve"> p</w:t>
      </w:r>
      <w:r w:rsidRPr="00FF0304">
        <w:rPr>
          <w:rFonts w:asciiTheme="minorHAnsi" w:hAnsiTheme="minorHAnsi" w:cstheme="minorHAnsi"/>
          <w:sz w:val="22"/>
          <w:szCs w:val="22"/>
        </w:rPr>
        <w:t xml:space="preserve">lease mark </w:t>
      </w:r>
      <w:r w:rsidR="004753CC" w:rsidRPr="00FF0304">
        <w:rPr>
          <w:rFonts w:asciiTheme="minorHAnsi" w:hAnsiTheme="minorHAnsi" w:cstheme="minorHAnsi"/>
          <w:sz w:val="22"/>
          <w:szCs w:val="22"/>
        </w:rPr>
        <w:t>the envelope</w:t>
      </w:r>
      <w:r w:rsidRPr="00FF0304">
        <w:rPr>
          <w:rFonts w:asciiTheme="minorHAnsi" w:hAnsiTheme="minorHAnsi" w:cstheme="minorHAnsi"/>
          <w:sz w:val="22"/>
          <w:szCs w:val="22"/>
        </w:rPr>
        <w:t xml:space="preserve"> as </w:t>
      </w:r>
      <w:r w:rsidR="00DC593A" w:rsidRPr="00FF0304">
        <w:rPr>
          <w:rFonts w:asciiTheme="minorHAnsi" w:hAnsiTheme="minorHAnsi" w:cstheme="minorHAnsi"/>
          <w:sz w:val="22"/>
          <w:szCs w:val="22"/>
        </w:rPr>
        <w:t>“</w:t>
      </w:r>
      <w:r w:rsidRPr="00FF0304">
        <w:rPr>
          <w:rFonts w:asciiTheme="minorHAnsi" w:hAnsiTheme="minorHAnsi" w:cstheme="minorHAnsi"/>
          <w:sz w:val="22"/>
          <w:szCs w:val="22"/>
        </w:rPr>
        <w:t>Private and Confidential</w:t>
      </w:r>
      <w:r w:rsidR="00DC593A" w:rsidRPr="00FF0304">
        <w:rPr>
          <w:rFonts w:asciiTheme="minorHAnsi" w:hAnsiTheme="minorHAnsi" w:cstheme="minorHAnsi"/>
          <w:sz w:val="22"/>
          <w:szCs w:val="22"/>
        </w:rPr>
        <w:t>”</w:t>
      </w:r>
      <w:r w:rsidR="004753CC" w:rsidRPr="00FF0304">
        <w:rPr>
          <w:rFonts w:asciiTheme="minorHAnsi" w:hAnsiTheme="minorHAnsi" w:cstheme="minorHAnsi"/>
          <w:sz w:val="22"/>
          <w:szCs w:val="22"/>
        </w:rPr>
        <w:t xml:space="preserve"> or contact the school office for an appropriate email address</w:t>
      </w:r>
      <w:r w:rsidRPr="00FF0304">
        <w:rPr>
          <w:rFonts w:asciiTheme="minorHAnsi" w:hAnsiTheme="minorHAnsi" w:cstheme="minorHAnsi"/>
          <w:sz w:val="22"/>
          <w:szCs w:val="22"/>
        </w:rPr>
        <w:t>.</w:t>
      </w:r>
    </w:p>
    <w:p w14:paraId="771423E7" w14:textId="77777777" w:rsidR="005443F7" w:rsidRPr="00FF0304" w:rsidRDefault="005443F7" w:rsidP="00093414">
      <w:pPr>
        <w:spacing w:line="276" w:lineRule="auto"/>
        <w:rPr>
          <w:rFonts w:asciiTheme="minorHAnsi" w:hAnsiTheme="minorHAnsi" w:cstheme="minorHAnsi"/>
          <w:sz w:val="22"/>
          <w:szCs w:val="22"/>
        </w:rPr>
      </w:pPr>
    </w:p>
    <w:p w14:paraId="5AB25CB0" w14:textId="5DDFD2B8" w:rsidR="005443F7" w:rsidRPr="00FF0304" w:rsidRDefault="005443F7"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Complaints about the </w:t>
      </w:r>
      <w:r w:rsidR="00B447DF" w:rsidRPr="00FF0304">
        <w:rPr>
          <w:rFonts w:asciiTheme="minorHAnsi" w:hAnsiTheme="minorHAnsi" w:cstheme="minorHAnsi"/>
          <w:sz w:val="22"/>
          <w:szCs w:val="22"/>
        </w:rPr>
        <w:t xml:space="preserve">Headteacher or </w:t>
      </w:r>
      <w:r w:rsidR="004F42B0" w:rsidRPr="00FF0304">
        <w:rPr>
          <w:rFonts w:asciiTheme="minorHAnsi" w:hAnsiTheme="minorHAnsi" w:cstheme="minorHAnsi"/>
          <w:sz w:val="22"/>
          <w:szCs w:val="22"/>
        </w:rPr>
        <w:t>local governors</w:t>
      </w:r>
      <w:r w:rsidRPr="00FF0304">
        <w:rPr>
          <w:rFonts w:asciiTheme="minorHAnsi" w:hAnsiTheme="minorHAnsi" w:cstheme="minorHAnsi"/>
          <w:sz w:val="22"/>
          <w:szCs w:val="22"/>
        </w:rPr>
        <w:t xml:space="preserve"> should be addressed to the Head of Governance, marked as </w:t>
      </w:r>
      <w:r w:rsidR="009D7F74" w:rsidRPr="00FF0304">
        <w:rPr>
          <w:rFonts w:asciiTheme="minorHAnsi" w:hAnsiTheme="minorHAnsi" w:cstheme="minorHAnsi"/>
          <w:sz w:val="22"/>
          <w:szCs w:val="22"/>
        </w:rPr>
        <w:t>“</w:t>
      </w:r>
      <w:r w:rsidRPr="00FF0304">
        <w:rPr>
          <w:rFonts w:asciiTheme="minorHAnsi" w:hAnsiTheme="minorHAnsi" w:cstheme="minorHAnsi"/>
          <w:sz w:val="22"/>
          <w:szCs w:val="22"/>
        </w:rPr>
        <w:t>Private and Confidential</w:t>
      </w:r>
      <w:r w:rsidR="009D7F74" w:rsidRPr="00FF0304">
        <w:rPr>
          <w:rFonts w:asciiTheme="minorHAnsi" w:hAnsiTheme="minorHAnsi" w:cstheme="minorHAnsi"/>
          <w:sz w:val="22"/>
          <w:szCs w:val="22"/>
        </w:rPr>
        <w:t>”</w:t>
      </w:r>
      <w:r w:rsidRPr="00FF0304">
        <w:rPr>
          <w:rFonts w:asciiTheme="minorHAnsi" w:hAnsiTheme="minorHAnsi" w:cstheme="minorHAnsi"/>
          <w:sz w:val="22"/>
          <w:szCs w:val="22"/>
        </w:rPr>
        <w:t xml:space="preserve"> and either emailed to:</w:t>
      </w:r>
    </w:p>
    <w:p w14:paraId="539A0C2B" w14:textId="28BA4F82" w:rsidR="005443F7" w:rsidRPr="00FF0304" w:rsidRDefault="006775DC" w:rsidP="00093414">
      <w:pPr>
        <w:spacing w:line="276" w:lineRule="auto"/>
        <w:rPr>
          <w:rFonts w:asciiTheme="minorHAnsi" w:hAnsiTheme="minorHAnsi" w:cstheme="minorHAnsi"/>
          <w:sz w:val="22"/>
          <w:szCs w:val="22"/>
        </w:rPr>
      </w:pPr>
      <w:hyperlink r:id="rId12" w:history="1">
        <w:r w:rsidR="005A76E9" w:rsidRPr="00FF0304">
          <w:rPr>
            <w:rStyle w:val="Hyperlink"/>
            <w:rFonts w:asciiTheme="minorHAnsi" w:hAnsiTheme="minorHAnsi" w:cstheme="minorHAnsi"/>
            <w:sz w:val="22"/>
            <w:szCs w:val="22"/>
          </w:rPr>
          <w:t>hannah.monk@donesc.org</w:t>
        </w:r>
      </w:hyperlink>
    </w:p>
    <w:p w14:paraId="25003E47" w14:textId="77777777" w:rsidR="005443F7" w:rsidRPr="00FF0304" w:rsidRDefault="005443F7"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or posted to:</w:t>
      </w:r>
    </w:p>
    <w:p w14:paraId="3DDF7274" w14:textId="0885E725" w:rsidR="00B26D38" w:rsidRPr="00FF0304" w:rsidRDefault="005443F7"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Head of Governance</w:t>
      </w:r>
      <w:r w:rsidR="0087382D" w:rsidRPr="00FF0304">
        <w:rPr>
          <w:rFonts w:asciiTheme="minorHAnsi" w:hAnsiTheme="minorHAnsi" w:cstheme="minorHAnsi"/>
          <w:sz w:val="22"/>
          <w:szCs w:val="22"/>
        </w:rPr>
        <w:t xml:space="preserve">, </w:t>
      </w:r>
      <w:proofErr w:type="spellStart"/>
      <w:r w:rsidR="006B29E1" w:rsidRPr="00FF0304">
        <w:rPr>
          <w:rFonts w:asciiTheme="minorHAnsi" w:hAnsiTheme="minorHAnsi" w:cstheme="minorHAnsi"/>
          <w:sz w:val="22"/>
          <w:szCs w:val="22"/>
        </w:rPr>
        <w:t>DoNESC</w:t>
      </w:r>
      <w:proofErr w:type="spellEnd"/>
      <w:r w:rsidR="00B26D38" w:rsidRPr="00FF0304">
        <w:rPr>
          <w:rFonts w:asciiTheme="minorHAnsi" w:hAnsiTheme="minorHAnsi" w:cstheme="minorHAnsi"/>
          <w:sz w:val="22"/>
          <w:szCs w:val="22"/>
        </w:rPr>
        <w:t xml:space="preserve">, </w:t>
      </w:r>
    </w:p>
    <w:p w14:paraId="013EBF2D" w14:textId="29757D3D" w:rsidR="005443F7" w:rsidRPr="00FF0304" w:rsidRDefault="000D401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Orchard</w:t>
      </w:r>
      <w:r w:rsidR="006F3C82" w:rsidRPr="00FF0304">
        <w:rPr>
          <w:rFonts w:asciiTheme="minorHAnsi" w:hAnsiTheme="minorHAnsi" w:cstheme="minorHAnsi"/>
          <w:sz w:val="22"/>
          <w:szCs w:val="22"/>
        </w:rPr>
        <w:t xml:space="preserve"> House, Hall Lane, </w:t>
      </w:r>
    </w:p>
    <w:p w14:paraId="62F2F174" w14:textId="77777777" w:rsidR="000D401D" w:rsidRPr="00FF0304" w:rsidRDefault="000D401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East Tuddenham, </w:t>
      </w:r>
    </w:p>
    <w:p w14:paraId="518189FB" w14:textId="77777777" w:rsidR="000D401D" w:rsidRPr="00FF0304" w:rsidRDefault="000D401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Norfolk, </w:t>
      </w:r>
    </w:p>
    <w:p w14:paraId="5F144880" w14:textId="1D25E2FB" w:rsidR="000D401D" w:rsidRPr="00FF0304" w:rsidRDefault="000D401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NR20 3LR</w:t>
      </w:r>
    </w:p>
    <w:p w14:paraId="5F38D2E0" w14:textId="77777777" w:rsidR="005443F7" w:rsidRPr="00FF0304" w:rsidRDefault="005443F7" w:rsidP="00093414">
      <w:pPr>
        <w:spacing w:line="276" w:lineRule="auto"/>
        <w:rPr>
          <w:rFonts w:asciiTheme="minorHAnsi" w:hAnsiTheme="minorHAnsi" w:cstheme="minorHAnsi"/>
          <w:sz w:val="22"/>
          <w:szCs w:val="22"/>
        </w:rPr>
      </w:pPr>
    </w:p>
    <w:p w14:paraId="5F5863D0" w14:textId="765D8B6F" w:rsidR="00150DA0" w:rsidRPr="00FF0304" w:rsidRDefault="00150DA0"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Complaints about the Chief Executive Officer (CEO) or a </w:t>
      </w:r>
      <w:r w:rsidR="009D7F74" w:rsidRPr="00FF0304">
        <w:rPr>
          <w:rFonts w:asciiTheme="minorHAnsi" w:hAnsiTheme="minorHAnsi" w:cstheme="minorHAnsi"/>
          <w:sz w:val="22"/>
          <w:szCs w:val="22"/>
        </w:rPr>
        <w:t>T</w:t>
      </w:r>
      <w:r w:rsidRPr="00FF0304">
        <w:rPr>
          <w:rFonts w:asciiTheme="minorHAnsi" w:hAnsiTheme="minorHAnsi" w:cstheme="minorHAnsi"/>
          <w:sz w:val="22"/>
          <w:szCs w:val="22"/>
        </w:rPr>
        <w:t xml:space="preserve">rustee of the Trust, should be addressed to </w:t>
      </w:r>
      <w:r w:rsidR="006B29E1" w:rsidRPr="00FF0304">
        <w:rPr>
          <w:rFonts w:asciiTheme="minorHAnsi" w:hAnsiTheme="minorHAnsi" w:cstheme="minorHAnsi"/>
          <w:sz w:val="22"/>
          <w:szCs w:val="22"/>
        </w:rPr>
        <w:t>the</w:t>
      </w:r>
      <w:r w:rsidRPr="00FF0304">
        <w:rPr>
          <w:rFonts w:asciiTheme="minorHAnsi" w:hAnsiTheme="minorHAnsi" w:cstheme="minorHAnsi"/>
          <w:sz w:val="22"/>
          <w:szCs w:val="22"/>
        </w:rPr>
        <w:t xml:space="preserve"> Chair of</w:t>
      </w:r>
      <w:r w:rsidR="009D4A91">
        <w:rPr>
          <w:rFonts w:asciiTheme="minorHAnsi" w:hAnsiTheme="minorHAnsi" w:cstheme="minorHAnsi"/>
          <w:sz w:val="22"/>
          <w:szCs w:val="22"/>
        </w:rPr>
        <w:t xml:space="preserve"> the</w:t>
      </w:r>
      <w:r w:rsidRPr="00FF0304">
        <w:rPr>
          <w:rFonts w:asciiTheme="minorHAnsi" w:hAnsiTheme="minorHAnsi" w:cstheme="minorHAnsi"/>
          <w:sz w:val="22"/>
          <w:szCs w:val="22"/>
        </w:rPr>
        <w:t xml:space="preserve"> Trustees, via </w:t>
      </w:r>
      <w:r w:rsidR="005663C7" w:rsidRPr="00FF0304">
        <w:rPr>
          <w:rFonts w:asciiTheme="minorHAnsi" w:hAnsiTheme="minorHAnsi" w:cstheme="minorHAnsi"/>
          <w:sz w:val="22"/>
          <w:szCs w:val="22"/>
        </w:rPr>
        <w:t>the Head of Governance (as above)</w:t>
      </w:r>
      <w:r w:rsidRPr="00FF0304">
        <w:rPr>
          <w:rFonts w:asciiTheme="minorHAnsi" w:hAnsiTheme="minorHAnsi" w:cstheme="minorHAnsi"/>
          <w:sz w:val="22"/>
          <w:szCs w:val="22"/>
        </w:rPr>
        <w:t xml:space="preserve">. Please mark </w:t>
      </w:r>
      <w:r w:rsidR="00CE077B" w:rsidRPr="00FF0304">
        <w:rPr>
          <w:rFonts w:asciiTheme="minorHAnsi" w:hAnsiTheme="minorHAnsi" w:cstheme="minorHAnsi"/>
          <w:sz w:val="22"/>
          <w:szCs w:val="22"/>
        </w:rPr>
        <w:t xml:space="preserve">as </w:t>
      </w:r>
      <w:r w:rsidR="006E28CA">
        <w:rPr>
          <w:rFonts w:asciiTheme="minorHAnsi" w:hAnsiTheme="minorHAnsi" w:cstheme="minorHAnsi"/>
          <w:sz w:val="22"/>
          <w:szCs w:val="22"/>
        </w:rPr>
        <w:t>“</w:t>
      </w:r>
      <w:r w:rsidRPr="00FF0304">
        <w:rPr>
          <w:rFonts w:asciiTheme="minorHAnsi" w:hAnsiTheme="minorHAnsi" w:cstheme="minorHAnsi"/>
          <w:sz w:val="22"/>
          <w:szCs w:val="22"/>
        </w:rPr>
        <w:t>Private and Confidential</w:t>
      </w:r>
      <w:r w:rsidR="006E28CA">
        <w:rPr>
          <w:rFonts w:asciiTheme="minorHAnsi" w:hAnsiTheme="minorHAnsi" w:cstheme="minorHAnsi"/>
          <w:sz w:val="22"/>
          <w:szCs w:val="22"/>
        </w:rPr>
        <w:t>”</w:t>
      </w:r>
      <w:r w:rsidRPr="00FF0304">
        <w:rPr>
          <w:rFonts w:asciiTheme="minorHAnsi" w:hAnsiTheme="minorHAnsi" w:cstheme="minorHAnsi"/>
          <w:sz w:val="22"/>
          <w:szCs w:val="22"/>
        </w:rPr>
        <w:t xml:space="preserve">. </w:t>
      </w:r>
    </w:p>
    <w:p w14:paraId="18465579" w14:textId="77777777" w:rsidR="005443F7" w:rsidRPr="00FF0304" w:rsidRDefault="005443F7" w:rsidP="00093414">
      <w:pPr>
        <w:spacing w:line="276" w:lineRule="auto"/>
        <w:rPr>
          <w:rFonts w:asciiTheme="minorHAnsi" w:hAnsiTheme="minorHAnsi" w:cstheme="minorHAnsi"/>
          <w:sz w:val="22"/>
          <w:szCs w:val="22"/>
        </w:rPr>
      </w:pPr>
    </w:p>
    <w:p w14:paraId="712A8382" w14:textId="68DA5F72" w:rsidR="005443F7" w:rsidRDefault="00150DA0"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If you require help in completing the form, please contact the school office. You can also ask a third-party organisation</w:t>
      </w:r>
      <w:r w:rsidR="00CE077B" w:rsidRPr="00FF0304">
        <w:rPr>
          <w:rFonts w:asciiTheme="minorHAnsi" w:hAnsiTheme="minorHAnsi" w:cstheme="minorHAnsi"/>
          <w:sz w:val="22"/>
          <w:szCs w:val="22"/>
        </w:rPr>
        <w:t>,</w:t>
      </w:r>
      <w:r w:rsidRPr="00FF0304">
        <w:rPr>
          <w:rFonts w:asciiTheme="minorHAnsi" w:hAnsiTheme="minorHAnsi" w:cstheme="minorHAnsi"/>
          <w:sz w:val="22"/>
          <w:szCs w:val="22"/>
        </w:rPr>
        <w:t xml:space="preserve"> for example Citizens Advice</w:t>
      </w:r>
      <w:r w:rsidR="00CE077B" w:rsidRPr="00FF0304">
        <w:rPr>
          <w:rFonts w:asciiTheme="minorHAnsi" w:hAnsiTheme="minorHAnsi" w:cstheme="minorHAnsi"/>
          <w:sz w:val="22"/>
          <w:szCs w:val="22"/>
        </w:rPr>
        <w:t>,</w:t>
      </w:r>
      <w:r w:rsidRPr="00FF0304">
        <w:rPr>
          <w:rFonts w:asciiTheme="minorHAnsi" w:hAnsiTheme="minorHAnsi" w:cstheme="minorHAnsi"/>
          <w:sz w:val="22"/>
          <w:szCs w:val="22"/>
        </w:rPr>
        <w:t xml:space="preserve"> to help you.</w:t>
      </w:r>
      <w:r w:rsidR="00612686" w:rsidRPr="00FF0304">
        <w:rPr>
          <w:rFonts w:asciiTheme="minorHAnsi" w:hAnsiTheme="minorHAnsi" w:cstheme="minorHAnsi"/>
          <w:sz w:val="22"/>
          <w:szCs w:val="22"/>
        </w:rPr>
        <w:t xml:space="preserve">  </w:t>
      </w:r>
    </w:p>
    <w:p w14:paraId="3900FAD1" w14:textId="77777777" w:rsidR="004D6C11" w:rsidRPr="00FF0304" w:rsidRDefault="004D6C11" w:rsidP="00093414">
      <w:pPr>
        <w:spacing w:line="276" w:lineRule="auto"/>
        <w:rPr>
          <w:rFonts w:asciiTheme="minorHAnsi" w:hAnsiTheme="minorHAnsi" w:cstheme="minorHAnsi"/>
          <w:sz w:val="22"/>
          <w:szCs w:val="22"/>
        </w:rPr>
      </w:pPr>
    </w:p>
    <w:p w14:paraId="7F5755F0" w14:textId="77777777" w:rsidR="00150DA0" w:rsidRDefault="00150DA0"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AD1E34E" w14:textId="77777777" w:rsidR="00872626" w:rsidRDefault="00872626" w:rsidP="00093414">
      <w:pPr>
        <w:spacing w:line="276" w:lineRule="auto"/>
        <w:rPr>
          <w:rFonts w:asciiTheme="minorHAnsi" w:hAnsiTheme="minorHAnsi" w:cstheme="minorHAnsi"/>
          <w:sz w:val="22"/>
          <w:szCs w:val="22"/>
        </w:rPr>
      </w:pPr>
    </w:p>
    <w:p w14:paraId="05552A1F" w14:textId="477D9B7C" w:rsidR="00872626" w:rsidRPr="00FF0304" w:rsidRDefault="00872626" w:rsidP="00093414">
      <w:pPr>
        <w:spacing w:line="276" w:lineRule="auto"/>
        <w:rPr>
          <w:rFonts w:asciiTheme="minorHAnsi" w:hAnsiTheme="minorHAnsi" w:cstheme="minorHAnsi"/>
          <w:sz w:val="22"/>
          <w:szCs w:val="22"/>
        </w:rPr>
      </w:pPr>
      <w:r>
        <w:rPr>
          <w:rFonts w:asciiTheme="minorHAnsi" w:hAnsiTheme="minorHAnsi" w:cstheme="minorHAnsi"/>
          <w:sz w:val="22"/>
          <w:szCs w:val="22"/>
        </w:rPr>
        <w:t xml:space="preserve">All complainants retain the right </w:t>
      </w:r>
      <w:r w:rsidR="005647DF">
        <w:rPr>
          <w:rFonts w:asciiTheme="minorHAnsi" w:hAnsiTheme="minorHAnsi" w:cstheme="minorHAnsi"/>
          <w:sz w:val="22"/>
          <w:szCs w:val="22"/>
        </w:rPr>
        <w:t xml:space="preserve">opportunity to complete the complaint’s procedure in full. </w:t>
      </w:r>
    </w:p>
    <w:p w14:paraId="2A4D877B" w14:textId="77777777" w:rsidR="00AD7D57" w:rsidRPr="00FF0304" w:rsidRDefault="00AD7D57" w:rsidP="00093414">
      <w:pPr>
        <w:pStyle w:val="Heading2"/>
        <w:spacing w:before="0" w:after="0" w:line="276" w:lineRule="auto"/>
        <w:rPr>
          <w:rFonts w:asciiTheme="minorHAnsi" w:hAnsiTheme="minorHAnsi" w:cstheme="minorHAnsi"/>
          <w:color w:val="auto"/>
          <w:sz w:val="22"/>
          <w:szCs w:val="22"/>
        </w:rPr>
      </w:pPr>
    </w:p>
    <w:p w14:paraId="15EFEEAA" w14:textId="3991D2B7"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Anonymous complaints</w:t>
      </w:r>
    </w:p>
    <w:p w14:paraId="30A3BDC2" w14:textId="31210141"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We will not normally investigate anonymous complaints. However, the </w:t>
      </w:r>
      <w:r w:rsidR="00BF1C60" w:rsidRPr="00FF0304">
        <w:rPr>
          <w:rFonts w:asciiTheme="minorHAnsi" w:hAnsiTheme="minorHAnsi" w:cstheme="minorHAnsi"/>
          <w:sz w:val="22"/>
          <w:szCs w:val="22"/>
        </w:rPr>
        <w:t>Headteacher</w:t>
      </w:r>
      <w:r w:rsidR="004E343F">
        <w:rPr>
          <w:rFonts w:asciiTheme="minorHAnsi" w:hAnsiTheme="minorHAnsi" w:cstheme="minorHAnsi"/>
          <w:sz w:val="22"/>
          <w:szCs w:val="22"/>
        </w:rPr>
        <w:t xml:space="preserve"> or</w:t>
      </w:r>
      <w:r w:rsidR="00E91BAC" w:rsidRPr="00FF0304">
        <w:rPr>
          <w:rFonts w:asciiTheme="minorHAnsi" w:hAnsiTheme="minorHAnsi" w:cstheme="minorHAnsi"/>
          <w:sz w:val="22"/>
          <w:szCs w:val="22"/>
        </w:rPr>
        <w:t xml:space="preserve"> Head of Governance</w:t>
      </w:r>
      <w:r w:rsidR="004E343F">
        <w:rPr>
          <w:rFonts w:asciiTheme="minorHAnsi" w:hAnsiTheme="minorHAnsi" w:cstheme="minorHAnsi"/>
          <w:sz w:val="22"/>
          <w:szCs w:val="22"/>
        </w:rPr>
        <w:t xml:space="preserve"> </w:t>
      </w:r>
      <w:r w:rsidR="00165ECF">
        <w:rPr>
          <w:rFonts w:asciiTheme="minorHAnsi" w:hAnsiTheme="minorHAnsi" w:cstheme="minorHAnsi"/>
          <w:sz w:val="22"/>
          <w:szCs w:val="22"/>
        </w:rPr>
        <w:t>as</w:t>
      </w:r>
      <w:r w:rsidRPr="00FF0304">
        <w:rPr>
          <w:rFonts w:asciiTheme="minorHAnsi" w:hAnsiTheme="minorHAnsi" w:cstheme="minorHAnsi"/>
          <w:sz w:val="22"/>
          <w:szCs w:val="22"/>
        </w:rPr>
        <w:t xml:space="preserve"> appropriate, will determine whether </w:t>
      </w:r>
      <w:r w:rsidR="00165ECF">
        <w:rPr>
          <w:rFonts w:asciiTheme="minorHAnsi" w:hAnsiTheme="minorHAnsi" w:cstheme="minorHAnsi"/>
          <w:sz w:val="22"/>
          <w:szCs w:val="22"/>
        </w:rPr>
        <w:t>such a</w:t>
      </w:r>
      <w:r w:rsidRPr="00FF0304">
        <w:rPr>
          <w:rFonts w:asciiTheme="minorHAnsi" w:hAnsiTheme="minorHAnsi" w:cstheme="minorHAnsi"/>
          <w:sz w:val="22"/>
          <w:szCs w:val="22"/>
        </w:rPr>
        <w:t xml:space="preserve"> complaint warrants investigation.</w:t>
      </w:r>
    </w:p>
    <w:p w14:paraId="43009829" w14:textId="77777777" w:rsidR="00AD7D57" w:rsidRPr="00FF0304" w:rsidRDefault="00AD7D57" w:rsidP="00093414">
      <w:pPr>
        <w:pStyle w:val="Heading2"/>
        <w:spacing w:before="0" w:after="0" w:line="276" w:lineRule="auto"/>
        <w:rPr>
          <w:rFonts w:asciiTheme="minorHAnsi" w:hAnsiTheme="minorHAnsi" w:cstheme="minorHAnsi"/>
          <w:color w:val="auto"/>
          <w:sz w:val="22"/>
          <w:szCs w:val="22"/>
        </w:rPr>
      </w:pPr>
    </w:p>
    <w:p w14:paraId="14B398B1" w14:textId="7B533AB8"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Time scales</w:t>
      </w:r>
    </w:p>
    <w:p w14:paraId="48F57047" w14:textId="65628474"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You must raise </w:t>
      </w:r>
      <w:r w:rsidR="0096077D">
        <w:rPr>
          <w:rFonts w:asciiTheme="minorHAnsi" w:hAnsiTheme="minorHAnsi" w:cstheme="minorHAnsi"/>
          <w:sz w:val="22"/>
          <w:szCs w:val="22"/>
        </w:rPr>
        <w:t>a</w:t>
      </w:r>
      <w:r w:rsidRPr="00FF0304">
        <w:rPr>
          <w:rFonts w:asciiTheme="minorHAnsi" w:hAnsiTheme="minorHAnsi" w:cstheme="minorHAnsi"/>
          <w:sz w:val="22"/>
          <w:szCs w:val="22"/>
        </w:rPr>
        <w:t xml:space="preserve"> complaint within three months of the incident or, where a series of associated incidents have occurred, within three months of the last of these incidents. We </w:t>
      </w:r>
      <w:r w:rsidR="00D034B7" w:rsidRPr="00FF0304">
        <w:rPr>
          <w:rFonts w:asciiTheme="minorHAnsi" w:hAnsiTheme="minorHAnsi" w:cstheme="minorHAnsi"/>
          <w:sz w:val="22"/>
          <w:szCs w:val="22"/>
        </w:rPr>
        <w:t>may</w:t>
      </w:r>
      <w:r w:rsidRPr="00FF0304">
        <w:rPr>
          <w:rFonts w:asciiTheme="minorHAnsi" w:hAnsiTheme="minorHAnsi" w:cstheme="minorHAnsi"/>
          <w:sz w:val="22"/>
          <w:szCs w:val="22"/>
        </w:rPr>
        <w:t xml:space="preserve"> consider complaints made outside of this time frame </w:t>
      </w:r>
      <w:r w:rsidR="00BC1E52" w:rsidRPr="00FF0304">
        <w:rPr>
          <w:rFonts w:asciiTheme="minorHAnsi" w:hAnsiTheme="minorHAnsi" w:cstheme="minorHAnsi"/>
          <w:sz w:val="22"/>
          <w:szCs w:val="22"/>
        </w:rPr>
        <w:t>in</w:t>
      </w:r>
      <w:r w:rsidRPr="00FF0304">
        <w:rPr>
          <w:rFonts w:asciiTheme="minorHAnsi" w:hAnsiTheme="minorHAnsi" w:cstheme="minorHAnsi"/>
          <w:sz w:val="22"/>
          <w:szCs w:val="22"/>
        </w:rPr>
        <w:t xml:space="preserve"> exceptional circumstances.</w:t>
      </w:r>
    </w:p>
    <w:p w14:paraId="33D7B9F9" w14:textId="77777777" w:rsidR="00AD7D57" w:rsidRPr="00FF0304" w:rsidRDefault="00AD7D57" w:rsidP="00093414">
      <w:pPr>
        <w:pStyle w:val="Heading2"/>
        <w:spacing w:before="0" w:after="0" w:line="276" w:lineRule="auto"/>
        <w:rPr>
          <w:rFonts w:asciiTheme="minorHAnsi" w:hAnsiTheme="minorHAnsi" w:cstheme="minorHAnsi"/>
          <w:color w:val="auto"/>
          <w:sz w:val="22"/>
          <w:szCs w:val="22"/>
        </w:rPr>
      </w:pPr>
    </w:p>
    <w:p w14:paraId="0AE1338E" w14:textId="08DA255B"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Complaints received outside of term time</w:t>
      </w:r>
    </w:p>
    <w:p w14:paraId="7C83874E" w14:textId="7172CEB6"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We will consider complaints made outside of term time to have been received on the first school day after the holiday period.</w:t>
      </w:r>
      <w:r w:rsidR="00265FD6" w:rsidRPr="00FF0304">
        <w:rPr>
          <w:rFonts w:asciiTheme="minorHAnsi" w:hAnsiTheme="minorHAnsi" w:cstheme="minorHAnsi"/>
          <w:sz w:val="22"/>
          <w:szCs w:val="22"/>
        </w:rPr>
        <w:t xml:space="preserve"> </w:t>
      </w:r>
    </w:p>
    <w:p w14:paraId="6CFE7E3A" w14:textId="77777777" w:rsidR="00AD7D57" w:rsidRPr="00FF0304" w:rsidRDefault="00AD7D57" w:rsidP="00093414">
      <w:pPr>
        <w:pStyle w:val="Heading2"/>
        <w:spacing w:before="0" w:after="0" w:line="276" w:lineRule="auto"/>
        <w:rPr>
          <w:rFonts w:asciiTheme="minorHAnsi" w:hAnsiTheme="minorHAnsi" w:cstheme="minorHAnsi"/>
          <w:color w:val="auto"/>
          <w:sz w:val="22"/>
          <w:szCs w:val="22"/>
        </w:rPr>
      </w:pPr>
    </w:p>
    <w:p w14:paraId="5CEAA86E" w14:textId="76065BD9"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Scope of this Complaints Procedure</w:t>
      </w:r>
    </w:p>
    <w:p w14:paraId="314C6FC9" w14:textId="63C5E843"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This procedure covers all complaints about any provision of facilities or services by</w:t>
      </w:r>
      <w:r w:rsidR="00473678" w:rsidRPr="00FF0304">
        <w:rPr>
          <w:rFonts w:asciiTheme="minorHAnsi" w:hAnsiTheme="minorHAnsi" w:cstheme="minorHAnsi"/>
          <w:sz w:val="22"/>
          <w:szCs w:val="22"/>
        </w:rPr>
        <w:t xml:space="preserve"> the </w:t>
      </w:r>
      <w:r w:rsidR="00C6657B">
        <w:rPr>
          <w:rFonts w:asciiTheme="minorHAnsi" w:hAnsiTheme="minorHAnsi" w:cstheme="minorHAnsi"/>
          <w:sz w:val="22"/>
          <w:szCs w:val="22"/>
        </w:rPr>
        <w:t>a</w:t>
      </w:r>
      <w:r w:rsidR="00473678" w:rsidRPr="00FF0304">
        <w:rPr>
          <w:rFonts w:asciiTheme="minorHAnsi" w:hAnsiTheme="minorHAnsi" w:cstheme="minorHAnsi"/>
          <w:sz w:val="22"/>
          <w:szCs w:val="22"/>
        </w:rPr>
        <w:t>cademy</w:t>
      </w:r>
      <w:r w:rsidRPr="00FF0304">
        <w:rPr>
          <w:rFonts w:asciiTheme="minorHAnsi" w:hAnsiTheme="minorHAnsi" w:cstheme="minorHAnsi"/>
          <w:sz w:val="22"/>
          <w:szCs w:val="22"/>
        </w:rPr>
        <w:t>, other than complaints that are dealt with under other statutory procedures, including those listed below.</w:t>
      </w:r>
    </w:p>
    <w:p w14:paraId="59519F97" w14:textId="77777777" w:rsidR="00115C2B" w:rsidRPr="00FF0304" w:rsidRDefault="00115C2B" w:rsidP="00093414">
      <w:pPr>
        <w:spacing w:line="276" w:lineRule="auto"/>
        <w:rPr>
          <w:rFonts w:asciiTheme="minorHAnsi" w:hAnsiTheme="minorHAnsi" w:cstheme="minorHAnsi"/>
          <w:sz w:val="22"/>
          <w:szCs w:val="22"/>
        </w:rPr>
      </w:pP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FE6C58" w:rsidRPr="00FF0304" w14:paraId="79756944" w14:textId="77777777" w:rsidTr="1520E103">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C69341B" w14:textId="77777777" w:rsidR="00A05E69" w:rsidRPr="00FF0304" w:rsidRDefault="00A05E69" w:rsidP="00093414">
            <w:pPr>
              <w:spacing w:line="276" w:lineRule="auto"/>
              <w:jc w:val="center"/>
              <w:rPr>
                <w:rFonts w:asciiTheme="minorHAnsi" w:hAnsiTheme="minorHAnsi" w:cstheme="minorHAnsi"/>
                <w:b/>
                <w:sz w:val="22"/>
                <w:szCs w:val="22"/>
              </w:rPr>
            </w:pPr>
            <w:r w:rsidRPr="00FF0304">
              <w:rPr>
                <w:rFonts w:asciiTheme="minorHAnsi" w:hAnsiTheme="minorHAnsi" w:cstheme="minorHAnsi"/>
                <w:b/>
                <w:sz w:val="22"/>
                <w:szCs w:val="22"/>
              </w:rPr>
              <w:t>Exceptions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B00D197" w14:textId="77777777" w:rsidR="00A05E69" w:rsidRPr="00FF0304" w:rsidRDefault="00A05E69" w:rsidP="00093414">
            <w:pPr>
              <w:tabs>
                <w:tab w:val="left" w:pos="1260"/>
              </w:tabs>
              <w:spacing w:line="276" w:lineRule="auto"/>
              <w:jc w:val="center"/>
              <w:rPr>
                <w:rFonts w:asciiTheme="minorHAnsi" w:hAnsiTheme="minorHAnsi" w:cstheme="minorHAnsi"/>
                <w:b/>
                <w:sz w:val="22"/>
                <w:szCs w:val="22"/>
              </w:rPr>
            </w:pPr>
            <w:r w:rsidRPr="00FF0304">
              <w:rPr>
                <w:rFonts w:asciiTheme="minorHAnsi" w:hAnsiTheme="minorHAnsi" w:cstheme="minorHAnsi"/>
                <w:b/>
                <w:sz w:val="22"/>
                <w:szCs w:val="22"/>
              </w:rPr>
              <w:t>Who to contact</w:t>
            </w:r>
          </w:p>
        </w:tc>
      </w:tr>
      <w:tr w:rsidR="00FE6C58" w:rsidRPr="00FF0304" w14:paraId="4359633E" w14:textId="77777777" w:rsidTr="1520E103">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4469F" w14:textId="77777777" w:rsidR="00A05E69" w:rsidRPr="00FF0304" w:rsidRDefault="00A05E69" w:rsidP="00DA21B1">
            <w:pPr>
              <w:widowControl w:val="0"/>
              <w:numPr>
                <w:ilvl w:val="0"/>
                <w:numId w:val="2"/>
              </w:numPr>
              <w:tabs>
                <w:tab w:val="left" w:pos="360"/>
              </w:tabs>
              <w:suppressAutoHyphens/>
              <w:overflowPunct w:val="0"/>
              <w:autoSpaceDE w:val="0"/>
              <w:autoSpaceDN w:val="0"/>
              <w:spacing w:line="276" w:lineRule="auto"/>
              <w:ind w:left="357"/>
              <w:jc w:val="both"/>
              <w:textAlignment w:val="baseline"/>
              <w:rPr>
                <w:rFonts w:asciiTheme="minorHAnsi" w:hAnsiTheme="minorHAnsi" w:cstheme="minorHAnsi"/>
                <w:sz w:val="22"/>
                <w:szCs w:val="22"/>
              </w:rPr>
            </w:pPr>
            <w:r w:rsidRPr="00FF0304">
              <w:rPr>
                <w:rFonts w:asciiTheme="minorHAnsi" w:hAnsiTheme="minorHAnsi" w:cstheme="minorHAnsi"/>
                <w:sz w:val="22"/>
                <w:szCs w:val="22"/>
              </w:rPr>
              <w:t>Admissions to schools</w:t>
            </w:r>
          </w:p>
          <w:p w14:paraId="44261169" w14:textId="77777777" w:rsidR="00A05E69" w:rsidRPr="00FF0304" w:rsidRDefault="00A05E69" w:rsidP="00DA21B1">
            <w:pPr>
              <w:widowControl w:val="0"/>
              <w:numPr>
                <w:ilvl w:val="0"/>
                <w:numId w:val="2"/>
              </w:numPr>
              <w:tabs>
                <w:tab w:val="left" w:pos="360"/>
                <w:tab w:val="left" w:pos="1260"/>
              </w:tabs>
              <w:suppressAutoHyphens/>
              <w:overflowPunct w:val="0"/>
              <w:autoSpaceDE w:val="0"/>
              <w:autoSpaceDN w:val="0"/>
              <w:spacing w:line="276" w:lineRule="auto"/>
              <w:ind w:left="357"/>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Statutory assessments of Special Educational Needs </w:t>
            </w:r>
          </w:p>
          <w:p w14:paraId="0376C636" w14:textId="77777777" w:rsidR="00A05E69" w:rsidRPr="00FF0304" w:rsidRDefault="00A05E69" w:rsidP="00DA21B1">
            <w:pPr>
              <w:widowControl w:val="0"/>
              <w:numPr>
                <w:ilvl w:val="0"/>
                <w:numId w:val="2"/>
              </w:numPr>
              <w:tabs>
                <w:tab w:val="left" w:pos="360"/>
                <w:tab w:val="left" w:pos="1260"/>
              </w:tabs>
              <w:suppressAutoHyphens/>
              <w:overflowPunct w:val="0"/>
              <w:autoSpaceDE w:val="0"/>
              <w:autoSpaceDN w:val="0"/>
              <w:spacing w:line="276" w:lineRule="auto"/>
              <w:ind w:left="357"/>
              <w:textAlignment w:val="baseline"/>
              <w:rPr>
                <w:rFonts w:asciiTheme="minorHAnsi" w:hAnsiTheme="minorHAnsi" w:cstheme="minorHAnsi"/>
                <w:sz w:val="22"/>
                <w:szCs w:val="22"/>
              </w:rPr>
            </w:pPr>
            <w:r w:rsidRPr="00FF0304">
              <w:rPr>
                <w:rFonts w:asciiTheme="minorHAnsi" w:hAnsiTheme="minorHAnsi" w:cstheme="minorHAnsi"/>
                <w:sz w:val="22"/>
                <w:szCs w:val="22"/>
              </w:rPr>
              <w:t>School re-organisation proposals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1B9AF" w14:textId="2BAB9176" w:rsidR="00452EDC" w:rsidRPr="00FF0304" w:rsidRDefault="00A05E69" w:rsidP="00093414">
            <w:pPr>
              <w:tabs>
                <w:tab w:val="left" w:pos="1260"/>
              </w:tabs>
              <w:spacing w:line="276" w:lineRule="auto"/>
              <w:rPr>
                <w:rFonts w:asciiTheme="minorHAnsi" w:hAnsiTheme="minorHAnsi" w:cstheme="minorHAnsi"/>
                <w:sz w:val="22"/>
                <w:szCs w:val="22"/>
              </w:rPr>
            </w:pPr>
            <w:r w:rsidRPr="00FF0304">
              <w:rPr>
                <w:rFonts w:asciiTheme="minorHAnsi" w:hAnsiTheme="minorHAnsi" w:cstheme="minorHAnsi"/>
                <w:sz w:val="22"/>
                <w:szCs w:val="22"/>
              </w:rPr>
              <w:t>Concerns about admissions, statutory assessments of Special Educational Needs or school re-organisation proposals should be raised with</w:t>
            </w:r>
            <w:r w:rsidR="00452EDC" w:rsidRPr="00FF0304">
              <w:rPr>
                <w:rFonts w:asciiTheme="minorHAnsi" w:hAnsiTheme="minorHAnsi" w:cstheme="minorHAnsi"/>
                <w:sz w:val="22"/>
                <w:szCs w:val="22"/>
              </w:rPr>
              <w:t>:</w:t>
            </w:r>
          </w:p>
          <w:p w14:paraId="73F8154C" w14:textId="16505751" w:rsidR="00452EDC" w:rsidRPr="00FF0304" w:rsidRDefault="00452EDC" w:rsidP="00093414">
            <w:pPr>
              <w:tabs>
                <w:tab w:val="left" w:pos="1260"/>
              </w:tabs>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Norfolk: </w:t>
            </w:r>
            <w:hyperlink r:id="rId13" w:history="1">
              <w:r w:rsidR="00B44FEB" w:rsidRPr="009C6903">
                <w:rPr>
                  <w:rStyle w:val="Hyperlink"/>
                  <w:rFonts w:asciiTheme="minorHAnsi" w:hAnsiTheme="minorHAnsi" w:cstheme="minorHAnsi"/>
                  <w:sz w:val="22"/>
                  <w:szCs w:val="22"/>
                </w:rPr>
                <w:t>www.norfolk.gov.uk/children-and-families</w:t>
              </w:r>
            </w:hyperlink>
            <w:r w:rsidR="00B44FEB">
              <w:rPr>
                <w:rFonts w:asciiTheme="minorHAnsi" w:hAnsiTheme="minorHAnsi" w:cstheme="minorHAnsi"/>
                <w:sz w:val="22"/>
                <w:szCs w:val="22"/>
              </w:rPr>
              <w:t xml:space="preserve"> </w:t>
            </w:r>
          </w:p>
          <w:p w14:paraId="7E9EA9A7" w14:textId="6449334D" w:rsidR="00A05E69" w:rsidRPr="00FF0304" w:rsidRDefault="00452EDC" w:rsidP="00093414">
            <w:pPr>
              <w:tabs>
                <w:tab w:val="left" w:pos="1260"/>
              </w:tabs>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Suffolk: </w:t>
            </w:r>
            <w:r w:rsidR="00A05E69" w:rsidRPr="00FF0304">
              <w:rPr>
                <w:rFonts w:asciiTheme="minorHAnsi" w:hAnsiTheme="minorHAnsi" w:cstheme="minorHAnsi"/>
                <w:sz w:val="22"/>
                <w:szCs w:val="22"/>
              </w:rPr>
              <w:t xml:space="preserve"> </w:t>
            </w:r>
            <w:hyperlink r:id="rId14" w:history="1">
              <w:r w:rsidR="00B44FEB" w:rsidRPr="009C6903">
                <w:rPr>
                  <w:rStyle w:val="Hyperlink"/>
                  <w:rFonts w:asciiTheme="minorHAnsi" w:hAnsiTheme="minorHAnsi" w:cstheme="minorHAnsi"/>
                  <w:sz w:val="22"/>
                  <w:szCs w:val="22"/>
                </w:rPr>
                <w:t>www.suffolk.gov.uk/children-families-and-learning</w:t>
              </w:r>
            </w:hyperlink>
            <w:r w:rsidR="00B44FEB">
              <w:rPr>
                <w:rFonts w:asciiTheme="minorHAnsi" w:hAnsiTheme="minorHAnsi" w:cstheme="minorHAnsi"/>
                <w:sz w:val="22"/>
                <w:szCs w:val="22"/>
              </w:rPr>
              <w:t xml:space="preserve"> </w:t>
            </w:r>
          </w:p>
          <w:p w14:paraId="27DF7A09" w14:textId="77777777" w:rsidR="00A05E69" w:rsidRPr="00FF0304" w:rsidRDefault="00A05E69" w:rsidP="00093414">
            <w:pPr>
              <w:tabs>
                <w:tab w:val="left" w:pos="1260"/>
              </w:tabs>
              <w:spacing w:line="276" w:lineRule="auto"/>
              <w:rPr>
                <w:rFonts w:asciiTheme="minorHAnsi" w:hAnsiTheme="minorHAnsi" w:cstheme="minorHAnsi"/>
                <w:sz w:val="22"/>
                <w:szCs w:val="22"/>
              </w:rPr>
            </w:pPr>
          </w:p>
        </w:tc>
      </w:tr>
      <w:tr w:rsidR="00FE6C58" w:rsidRPr="00FF0304" w14:paraId="3E7BFBC6" w14:textId="77777777" w:rsidTr="1520E103">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410F4C" w14:textId="77777777" w:rsidR="00A05E69" w:rsidRPr="00FF0304" w:rsidRDefault="00A05E69" w:rsidP="00DA21B1">
            <w:pPr>
              <w:pStyle w:val="ListParagraph"/>
              <w:widowControl w:val="0"/>
              <w:numPr>
                <w:ilvl w:val="0"/>
                <w:numId w:val="3"/>
              </w:numPr>
              <w:suppressAutoHyphens/>
              <w:overflowPunct w:val="0"/>
              <w:autoSpaceDE w:val="0"/>
              <w:autoSpaceDN w:val="0"/>
              <w:spacing w:line="276" w:lineRule="auto"/>
              <w:ind w:left="342" w:hanging="342"/>
              <w:contextualSpacing w:val="0"/>
              <w:textAlignment w:val="baseline"/>
              <w:rPr>
                <w:rFonts w:asciiTheme="minorHAnsi" w:hAnsiTheme="minorHAnsi" w:cstheme="minorHAnsi"/>
                <w:sz w:val="22"/>
                <w:szCs w:val="22"/>
              </w:rPr>
            </w:pPr>
            <w:r w:rsidRPr="00FF0304">
              <w:rPr>
                <w:rFonts w:asciiTheme="minorHAnsi" w:hAnsiTheme="minorHAnsi" w:cstheme="minorHAnsi"/>
                <w:sz w:val="22"/>
                <w:szCs w:val="22"/>
              </w:rPr>
              <w:t>Matters likely to require a Child Protection Investigation</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4C547" w14:textId="64583016" w:rsidR="00A05E69" w:rsidRPr="00FF0304" w:rsidRDefault="53BE9088" w:rsidP="4E596902">
            <w:pPr>
              <w:tabs>
                <w:tab w:val="left" w:pos="1260"/>
              </w:tabs>
              <w:spacing w:line="276" w:lineRule="auto"/>
              <w:rPr>
                <w:rFonts w:asciiTheme="minorHAnsi" w:hAnsiTheme="minorHAnsi" w:cstheme="minorBidi"/>
                <w:sz w:val="22"/>
                <w:szCs w:val="22"/>
              </w:rPr>
            </w:pPr>
            <w:r w:rsidRPr="4E596902">
              <w:rPr>
                <w:rFonts w:asciiTheme="minorHAnsi" w:hAnsiTheme="minorHAnsi" w:cstheme="minorBidi"/>
                <w:sz w:val="22"/>
                <w:szCs w:val="22"/>
              </w:rPr>
              <w:t xml:space="preserve">Complaints about child protection matters </w:t>
            </w:r>
            <w:r w:rsidR="0B1A0AB2" w:rsidRPr="4E596902">
              <w:rPr>
                <w:rFonts w:asciiTheme="minorHAnsi" w:hAnsiTheme="minorHAnsi" w:cstheme="minorBidi"/>
                <w:sz w:val="22"/>
                <w:szCs w:val="22"/>
              </w:rPr>
              <w:t xml:space="preserve"> are handled in accordance with</w:t>
            </w:r>
            <w:r w:rsidRPr="4E596902">
              <w:rPr>
                <w:rFonts w:asciiTheme="minorHAnsi" w:hAnsiTheme="minorHAnsi" w:cstheme="minorBidi"/>
                <w:sz w:val="22"/>
                <w:szCs w:val="22"/>
              </w:rPr>
              <w:t xml:space="preserve"> our child protection and safeguarding policy and in accordance with relevant statutory guidance.</w:t>
            </w:r>
          </w:p>
          <w:p w14:paraId="3049AEDF" w14:textId="1B6445FB" w:rsidR="00452EDC" w:rsidRPr="00FF0304" w:rsidRDefault="1CAFC904" w:rsidP="4E596902">
            <w:pPr>
              <w:tabs>
                <w:tab w:val="left" w:pos="1260"/>
              </w:tabs>
              <w:spacing w:line="276" w:lineRule="auto"/>
              <w:rPr>
                <w:rFonts w:asciiTheme="minorHAnsi" w:hAnsiTheme="minorHAnsi" w:cstheme="minorBidi"/>
                <w:sz w:val="22"/>
                <w:szCs w:val="22"/>
              </w:rPr>
            </w:pPr>
            <w:r w:rsidRPr="4E596902">
              <w:rPr>
                <w:rFonts w:asciiTheme="minorHAnsi" w:hAnsiTheme="minorHAnsi" w:cstheme="minorBidi"/>
                <w:sz w:val="22"/>
                <w:szCs w:val="22"/>
              </w:rPr>
              <w:t>If you have a</w:t>
            </w:r>
            <w:r w:rsidR="77B9CCC5" w:rsidRPr="4E596902">
              <w:rPr>
                <w:rFonts w:asciiTheme="minorHAnsi" w:hAnsiTheme="minorHAnsi" w:cstheme="minorBidi"/>
                <w:sz w:val="22"/>
                <w:szCs w:val="22"/>
              </w:rPr>
              <w:t xml:space="preserve"> concern about a child and want to speak to someone you may call:</w:t>
            </w:r>
          </w:p>
          <w:p w14:paraId="751EB257" w14:textId="4597C80B" w:rsidR="00452EDC" w:rsidRPr="00FF0304" w:rsidRDefault="77B9CCC5" w:rsidP="4E596902">
            <w:pPr>
              <w:tabs>
                <w:tab w:val="left" w:pos="1260"/>
              </w:tabs>
              <w:spacing w:line="276" w:lineRule="auto"/>
              <w:rPr>
                <w:rFonts w:asciiTheme="minorHAnsi" w:hAnsiTheme="minorHAnsi" w:cstheme="minorBidi"/>
                <w:sz w:val="22"/>
                <w:szCs w:val="22"/>
              </w:rPr>
            </w:pPr>
            <w:r w:rsidRPr="4E596902">
              <w:rPr>
                <w:rFonts w:asciiTheme="minorHAnsi" w:hAnsiTheme="minorHAnsi" w:cstheme="minorBidi"/>
                <w:sz w:val="22"/>
                <w:szCs w:val="22"/>
              </w:rPr>
              <w:t>CADS (Norfolk) 0345 800 2020</w:t>
            </w:r>
          </w:p>
          <w:p w14:paraId="08FEE07E" w14:textId="1141E4D2" w:rsidR="00452EDC" w:rsidRPr="00FF0304" w:rsidRDefault="77B9CCC5" w:rsidP="4E596902">
            <w:pPr>
              <w:tabs>
                <w:tab w:val="left" w:pos="1260"/>
              </w:tabs>
              <w:spacing w:line="276" w:lineRule="auto"/>
              <w:rPr>
                <w:rFonts w:asciiTheme="minorHAnsi" w:hAnsiTheme="minorHAnsi" w:cstheme="minorBidi"/>
                <w:sz w:val="22"/>
                <w:szCs w:val="22"/>
              </w:rPr>
            </w:pPr>
            <w:r w:rsidRPr="4E596902">
              <w:rPr>
                <w:rFonts w:asciiTheme="minorHAnsi" w:hAnsiTheme="minorHAnsi" w:cstheme="minorBidi"/>
                <w:sz w:val="22"/>
                <w:szCs w:val="22"/>
              </w:rPr>
              <w:t>Customer First (Suffolk) 0808 800 4005</w:t>
            </w:r>
          </w:p>
          <w:p w14:paraId="01CF02A0" w14:textId="78CEEE0B" w:rsidR="00452EDC" w:rsidRPr="00FF0304" w:rsidRDefault="77B9CCC5" w:rsidP="4E596902">
            <w:pPr>
              <w:tabs>
                <w:tab w:val="left" w:pos="1260"/>
              </w:tabs>
              <w:spacing w:line="276" w:lineRule="auto"/>
              <w:rPr>
                <w:rFonts w:asciiTheme="minorHAnsi" w:hAnsiTheme="minorHAnsi" w:cstheme="minorBidi"/>
                <w:sz w:val="22"/>
                <w:szCs w:val="22"/>
              </w:rPr>
            </w:pPr>
            <w:r w:rsidRPr="4E596902">
              <w:rPr>
                <w:rFonts w:asciiTheme="minorHAnsi" w:hAnsiTheme="minorHAnsi" w:cstheme="minorBidi"/>
                <w:sz w:val="22"/>
                <w:szCs w:val="22"/>
              </w:rPr>
              <w:t xml:space="preserve">If you have a concern </w:t>
            </w:r>
            <w:r w:rsidR="17D58D74" w:rsidRPr="4E596902">
              <w:rPr>
                <w:rFonts w:asciiTheme="minorHAnsi" w:hAnsiTheme="minorHAnsi" w:cstheme="minorBidi"/>
                <w:sz w:val="22"/>
                <w:szCs w:val="22"/>
              </w:rPr>
              <w:t>that a person working with a child h</w:t>
            </w:r>
            <w:r w:rsidR="516C9963" w:rsidRPr="4E596902">
              <w:rPr>
                <w:rFonts w:asciiTheme="minorHAnsi" w:hAnsiTheme="minorHAnsi" w:cstheme="minorBidi"/>
                <w:sz w:val="22"/>
                <w:szCs w:val="22"/>
              </w:rPr>
              <w:t xml:space="preserve">as behaved in a way that has harmed or may have harmed a child or possibly </w:t>
            </w:r>
            <w:r w:rsidR="007D228F" w:rsidRPr="4E596902">
              <w:rPr>
                <w:rFonts w:asciiTheme="minorHAnsi" w:hAnsiTheme="minorHAnsi" w:cstheme="minorBidi"/>
                <w:sz w:val="22"/>
                <w:szCs w:val="22"/>
              </w:rPr>
              <w:t>committed</w:t>
            </w:r>
            <w:r w:rsidR="516C9963" w:rsidRPr="4E596902">
              <w:rPr>
                <w:rFonts w:asciiTheme="minorHAnsi" w:hAnsiTheme="minorHAnsi" w:cstheme="minorBidi"/>
                <w:sz w:val="22"/>
                <w:szCs w:val="22"/>
              </w:rPr>
              <w:t xml:space="preserve"> a criminal offense agai</w:t>
            </w:r>
            <w:r w:rsidR="184CF0B1" w:rsidRPr="4E596902">
              <w:rPr>
                <w:rFonts w:asciiTheme="minorHAnsi" w:hAnsiTheme="minorHAnsi" w:cstheme="minorBidi"/>
                <w:sz w:val="22"/>
                <w:szCs w:val="22"/>
              </w:rPr>
              <w:t>nst children or related to a child you may wish to contact the local authority designated officer (LADO)</w:t>
            </w:r>
          </w:p>
          <w:p w14:paraId="5A50B690" w14:textId="2B299962" w:rsidR="00452EDC" w:rsidRPr="00FF0304" w:rsidRDefault="006775DC" w:rsidP="4E596902">
            <w:pPr>
              <w:tabs>
                <w:tab w:val="left" w:pos="1260"/>
              </w:tabs>
              <w:spacing w:line="276" w:lineRule="auto"/>
              <w:rPr>
                <w:rFonts w:asciiTheme="minorHAnsi" w:hAnsiTheme="minorHAnsi" w:cstheme="minorBidi"/>
                <w:sz w:val="22"/>
                <w:szCs w:val="22"/>
              </w:rPr>
            </w:pPr>
            <w:hyperlink r:id="rId15" w:history="1">
              <w:r w:rsidR="4F0120F4" w:rsidRPr="4E596902">
                <w:rPr>
                  <w:rStyle w:val="Hyperlink"/>
                  <w:rFonts w:asciiTheme="minorHAnsi" w:hAnsiTheme="minorHAnsi" w:cstheme="minorBidi"/>
                  <w:sz w:val="22"/>
                  <w:szCs w:val="22"/>
                </w:rPr>
                <w:t>LADO@Norfolk.gov.uk</w:t>
              </w:r>
            </w:hyperlink>
          </w:p>
          <w:p w14:paraId="660BB9FB" w14:textId="35550849" w:rsidR="00452EDC" w:rsidRPr="00FF0304" w:rsidRDefault="006775DC" w:rsidP="4E596902">
            <w:pPr>
              <w:tabs>
                <w:tab w:val="left" w:pos="1260"/>
              </w:tabs>
              <w:spacing w:line="276" w:lineRule="auto"/>
              <w:rPr>
                <w:rFonts w:asciiTheme="minorHAnsi" w:hAnsiTheme="minorHAnsi" w:cstheme="minorBidi"/>
                <w:sz w:val="22"/>
                <w:szCs w:val="22"/>
              </w:rPr>
            </w:pPr>
            <w:hyperlink r:id="rId16" w:history="1">
              <w:r w:rsidR="4F0120F4" w:rsidRPr="4E596902">
                <w:rPr>
                  <w:rStyle w:val="Hyperlink"/>
                  <w:rFonts w:asciiTheme="minorHAnsi" w:hAnsiTheme="minorHAnsi" w:cstheme="minorBidi"/>
                  <w:sz w:val="22"/>
                  <w:szCs w:val="22"/>
                </w:rPr>
                <w:t>LADO@Suffolk.gov.uk</w:t>
              </w:r>
            </w:hyperlink>
          </w:p>
          <w:p w14:paraId="4A41197F" w14:textId="708292E5" w:rsidR="00E13947" w:rsidRPr="00FF0304" w:rsidRDefault="23859ED8" w:rsidP="001D2981">
            <w:pPr>
              <w:tabs>
                <w:tab w:val="left" w:pos="1260"/>
              </w:tabs>
              <w:spacing w:line="276" w:lineRule="auto"/>
              <w:rPr>
                <w:rFonts w:asciiTheme="minorHAnsi" w:hAnsiTheme="minorHAnsi" w:cstheme="minorBidi"/>
                <w:sz w:val="22"/>
                <w:szCs w:val="22"/>
              </w:rPr>
            </w:pPr>
            <w:r w:rsidRPr="4E596902">
              <w:rPr>
                <w:rFonts w:asciiTheme="minorHAnsi" w:hAnsiTheme="minorHAnsi" w:cstheme="minorBidi"/>
                <w:sz w:val="22"/>
                <w:szCs w:val="22"/>
              </w:rPr>
              <w:t>If you consider the issue an emergency call 999</w:t>
            </w:r>
          </w:p>
        </w:tc>
      </w:tr>
      <w:tr w:rsidR="00FE6C58" w:rsidRPr="00FF0304" w14:paraId="30FBEC77" w14:textId="77777777" w:rsidTr="1520E103">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69E37" w14:textId="77777777" w:rsidR="00A05E69" w:rsidRPr="00FF0304" w:rsidRDefault="00A05E69" w:rsidP="00DA21B1">
            <w:pPr>
              <w:widowControl w:val="0"/>
              <w:numPr>
                <w:ilvl w:val="0"/>
                <w:numId w:val="4"/>
              </w:numPr>
              <w:suppressAutoHyphens/>
              <w:overflowPunct w:val="0"/>
              <w:autoSpaceDE w:val="0"/>
              <w:autoSpaceDN w:val="0"/>
              <w:spacing w:line="276" w:lineRule="auto"/>
              <w:ind w:left="349" w:hanging="349"/>
              <w:textAlignment w:val="baseline"/>
              <w:rPr>
                <w:rFonts w:asciiTheme="minorHAnsi" w:hAnsiTheme="minorHAnsi" w:cstheme="minorHAnsi"/>
                <w:sz w:val="22"/>
                <w:szCs w:val="22"/>
              </w:rPr>
            </w:pPr>
            <w:r w:rsidRPr="00FF0304">
              <w:rPr>
                <w:rFonts w:asciiTheme="minorHAnsi" w:hAnsiTheme="minorHAnsi" w:cstheme="minorHAnsi"/>
                <w:sz w:val="22"/>
                <w:szCs w:val="22"/>
              </w:rPr>
              <w:t>Exclusion of children from school*</w:t>
            </w:r>
          </w:p>
          <w:p w14:paraId="22A0822B" w14:textId="77777777" w:rsidR="00A05E69" w:rsidRPr="00FF0304" w:rsidRDefault="00A05E69" w:rsidP="00093414">
            <w:pPr>
              <w:widowControl w:val="0"/>
              <w:overflowPunct w:val="0"/>
              <w:autoSpaceDE w:val="0"/>
              <w:spacing w:line="276" w:lineRule="auto"/>
              <w:ind w:left="349" w:hanging="349"/>
              <w:jc w:val="both"/>
              <w:rPr>
                <w:rFonts w:asciiTheme="minorHAnsi" w:hAnsiTheme="minorHAnsi" w:cstheme="minorHAnsi"/>
                <w:sz w:val="22"/>
                <w:szCs w:val="22"/>
              </w:rPr>
            </w:pPr>
            <w:r w:rsidRPr="00FF0304">
              <w:rPr>
                <w:rFonts w:asciiTheme="minorHAnsi" w:hAnsiTheme="minorHAnsi" w:cstheme="minorHAnsi"/>
                <w:sz w:val="22"/>
                <w:szCs w:val="22"/>
              </w:rPr>
              <w:br/>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E6B77" w14:textId="77777777" w:rsidR="00A05E69" w:rsidRPr="00FF0304" w:rsidRDefault="00A05E69" w:rsidP="00093414">
            <w:pPr>
              <w:widowControl w:val="0"/>
              <w:overflowPunct w:val="0"/>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Further information about raising concerns about exclusion can be found at: </w:t>
            </w:r>
            <w:hyperlink r:id="rId17" w:history="1">
              <w:r w:rsidRPr="00FF0304">
                <w:rPr>
                  <w:rStyle w:val="Hyperlink"/>
                  <w:rFonts w:asciiTheme="minorHAnsi" w:hAnsiTheme="minorHAnsi" w:cstheme="minorHAnsi"/>
                  <w:color w:val="auto"/>
                  <w:sz w:val="22"/>
                  <w:szCs w:val="22"/>
                </w:rPr>
                <w:t>www.gov.uk/school-discipline-exclusions/exclusions</w:t>
              </w:r>
            </w:hyperlink>
            <w:r w:rsidRPr="00FF0304">
              <w:rPr>
                <w:rFonts w:asciiTheme="minorHAnsi" w:hAnsiTheme="minorHAnsi" w:cstheme="minorHAnsi"/>
                <w:sz w:val="22"/>
                <w:szCs w:val="22"/>
              </w:rPr>
              <w:t xml:space="preserve">. </w:t>
            </w:r>
          </w:p>
          <w:p w14:paraId="785D5E69" w14:textId="6A3975B6" w:rsidR="00A05E69" w:rsidRPr="00FF0304" w:rsidRDefault="00A05E69" w:rsidP="00093414">
            <w:pPr>
              <w:widowControl w:val="0"/>
              <w:overflowPunct w:val="0"/>
              <w:autoSpaceDE w:val="0"/>
              <w:spacing w:line="276" w:lineRule="auto"/>
              <w:rPr>
                <w:rFonts w:asciiTheme="minorHAnsi" w:hAnsiTheme="minorHAnsi" w:cstheme="minorHAnsi"/>
                <w:sz w:val="22"/>
                <w:szCs w:val="22"/>
              </w:rPr>
            </w:pPr>
            <w:r w:rsidRPr="00FF0304">
              <w:rPr>
                <w:rFonts w:asciiTheme="minorHAnsi" w:hAnsiTheme="minorHAnsi" w:cstheme="minorHAnsi"/>
                <w:i/>
                <w:sz w:val="22"/>
                <w:szCs w:val="22"/>
              </w:rPr>
              <w:t>*complaints about the application of the behaviour policy can be made through the school’s complaints procedure.</w:t>
            </w:r>
            <w:r w:rsidRPr="00FF0304">
              <w:rPr>
                <w:rFonts w:asciiTheme="minorHAnsi" w:hAnsiTheme="minorHAnsi" w:cstheme="minorHAnsi"/>
                <w:sz w:val="22"/>
                <w:szCs w:val="22"/>
              </w:rPr>
              <w:t xml:space="preserve"> </w:t>
            </w:r>
          </w:p>
        </w:tc>
      </w:tr>
      <w:tr w:rsidR="00FE6C58" w:rsidRPr="00FF0304" w14:paraId="49B4436B" w14:textId="77777777" w:rsidTr="1520E103">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B679F" w14:textId="77777777" w:rsidR="00A05E69" w:rsidRPr="00FF0304" w:rsidRDefault="00A05E69" w:rsidP="00DA21B1">
            <w:pPr>
              <w:widowControl w:val="0"/>
              <w:numPr>
                <w:ilvl w:val="0"/>
                <w:numId w:val="4"/>
              </w:numPr>
              <w:suppressAutoHyphens/>
              <w:overflowPunct w:val="0"/>
              <w:autoSpaceDE w:val="0"/>
              <w:autoSpaceDN w:val="0"/>
              <w:spacing w:line="276" w:lineRule="auto"/>
              <w:ind w:left="349" w:hanging="349"/>
              <w:jc w:val="both"/>
              <w:textAlignment w:val="baseline"/>
              <w:rPr>
                <w:rFonts w:asciiTheme="minorHAnsi" w:hAnsiTheme="minorHAnsi" w:cstheme="minorHAnsi"/>
                <w:sz w:val="22"/>
                <w:szCs w:val="22"/>
              </w:rPr>
            </w:pPr>
            <w:r w:rsidRPr="00FF0304">
              <w:rPr>
                <w:rFonts w:asciiTheme="minorHAnsi" w:hAnsiTheme="minorHAnsi" w:cstheme="minorHAnsi"/>
                <w:sz w:val="22"/>
                <w:szCs w:val="22"/>
              </w:rPr>
              <w:t>Whistleblowing</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3292A" w14:textId="7DFBC856" w:rsidR="00A05E69" w:rsidRPr="00FF0304" w:rsidRDefault="53BE9088" w:rsidP="4E596902">
            <w:pPr>
              <w:widowControl w:val="0"/>
              <w:overflowPunct w:val="0"/>
              <w:autoSpaceDE w:val="0"/>
              <w:spacing w:line="276" w:lineRule="auto"/>
              <w:rPr>
                <w:rFonts w:asciiTheme="minorHAnsi" w:hAnsiTheme="minorHAnsi" w:cstheme="minorBidi"/>
                <w:sz w:val="22"/>
                <w:szCs w:val="22"/>
              </w:rPr>
            </w:pPr>
            <w:r w:rsidRPr="4E596902">
              <w:rPr>
                <w:rFonts w:asciiTheme="minorHAnsi" w:hAnsiTheme="minorHAnsi" w:cstheme="minorBidi"/>
                <w:sz w:val="22"/>
                <w:szCs w:val="22"/>
              </w:rPr>
              <w:t>We have an internal whistleblowing procedure for all our employees, including temporary staff and contractors.</w:t>
            </w:r>
            <w:r w:rsidR="000F0E41">
              <w:rPr>
                <w:rFonts w:asciiTheme="minorHAnsi" w:hAnsiTheme="minorHAnsi" w:cstheme="minorBidi"/>
                <w:sz w:val="22"/>
                <w:szCs w:val="22"/>
              </w:rPr>
              <w:br/>
            </w:r>
          </w:p>
          <w:p w14:paraId="4B59F3FF" w14:textId="2D0E09DA" w:rsidR="4E4AF4F0" w:rsidRPr="00BB4784" w:rsidRDefault="7F6A9489" w:rsidP="4E596902">
            <w:pPr>
              <w:rPr>
                <w:rFonts w:ascii="Calibri" w:eastAsia="Calibri" w:hAnsi="Calibri" w:cs="Calibri"/>
                <w:sz w:val="22"/>
                <w:szCs w:val="22"/>
              </w:rPr>
            </w:pPr>
            <w:r w:rsidRPr="1520E103">
              <w:rPr>
                <w:rFonts w:ascii="Calibri" w:eastAsia="Calibri" w:hAnsi="Calibri" w:cs="Calibri"/>
                <w:sz w:val="24"/>
                <w:szCs w:val="24"/>
              </w:rPr>
              <w:t>T</w:t>
            </w:r>
            <w:r w:rsidRPr="1520E103">
              <w:rPr>
                <w:rFonts w:ascii="Calibri" w:eastAsia="Calibri" w:hAnsi="Calibri" w:cs="Calibri"/>
                <w:sz w:val="22"/>
                <w:szCs w:val="22"/>
              </w:rPr>
              <w:t xml:space="preserve">he NSPCC has a Whistleblowing Helpline, commissioned by the Home Office. It is a direct response to </w:t>
            </w:r>
            <w:r w:rsidR="130E56F2" w:rsidRPr="1520E103">
              <w:rPr>
                <w:rFonts w:ascii="Calibri" w:eastAsia="Calibri" w:hAnsi="Calibri" w:cs="Calibri"/>
                <w:sz w:val="22"/>
                <w:szCs w:val="22"/>
              </w:rPr>
              <w:t>the recommendation for "a new whistleblowing national portal for child abuse related reports"</w:t>
            </w:r>
            <w:r w:rsidR="4A3BBACB" w:rsidRPr="1520E103">
              <w:rPr>
                <w:rFonts w:ascii="Calibri" w:eastAsia="Calibri" w:hAnsi="Calibri" w:cs="Calibri"/>
                <w:sz w:val="22"/>
                <w:szCs w:val="22"/>
              </w:rPr>
              <w:t xml:space="preserve"> set out in the Government’s Tackling child sexual exploitation report (HM Government 2015).</w:t>
            </w:r>
          </w:p>
          <w:p w14:paraId="644126C3" w14:textId="17BA3CD8" w:rsidR="03D30E21" w:rsidRPr="00BB4784" w:rsidRDefault="03D30E21" w:rsidP="4E596902">
            <w:pPr>
              <w:rPr>
                <w:rFonts w:ascii="Calibri" w:eastAsia="Calibri" w:hAnsi="Calibri" w:cs="Calibri"/>
                <w:sz w:val="22"/>
                <w:szCs w:val="22"/>
              </w:rPr>
            </w:pPr>
            <w:r w:rsidRPr="00BB4784">
              <w:rPr>
                <w:rFonts w:ascii="Calibri" w:eastAsia="Calibri" w:hAnsi="Calibri" w:cs="Calibri"/>
                <w:sz w:val="22"/>
                <w:szCs w:val="22"/>
              </w:rPr>
              <w:t>https://www.nspcc.org.uk/keeping-children-safe/reporting-abuse/dedicated-helplines/whistleblowing-advice-line/</w:t>
            </w:r>
          </w:p>
          <w:p w14:paraId="393EE109" w14:textId="1926D74E" w:rsidR="00A05E69" w:rsidRPr="00FF0304" w:rsidRDefault="00A05E69" w:rsidP="4E596902">
            <w:pPr>
              <w:widowControl w:val="0"/>
              <w:overflowPunct w:val="0"/>
              <w:autoSpaceDE w:val="0"/>
              <w:spacing w:line="276" w:lineRule="auto"/>
              <w:rPr>
                <w:rFonts w:asciiTheme="minorHAnsi" w:hAnsiTheme="minorHAnsi" w:cstheme="minorBidi"/>
                <w:sz w:val="22"/>
                <w:szCs w:val="22"/>
              </w:rPr>
            </w:pPr>
          </w:p>
          <w:p w14:paraId="3C4BF9A0" w14:textId="021E9D16" w:rsidR="00A05E69" w:rsidRPr="00FF0304" w:rsidRDefault="53BE9088" w:rsidP="4E596902">
            <w:pPr>
              <w:widowControl w:val="0"/>
              <w:overflowPunct w:val="0"/>
              <w:autoSpaceDE w:val="0"/>
              <w:spacing w:line="276" w:lineRule="auto"/>
              <w:rPr>
                <w:rFonts w:asciiTheme="minorHAnsi" w:hAnsiTheme="minorHAnsi" w:cstheme="minorBidi"/>
                <w:sz w:val="22"/>
                <w:szCs w:val="22"/>
              </w:rPr>
            </w:pPr>
            <w:r w:rsidRPr="4E596902">
              <w:rPr>
                <w:rFonts w:asciiTheme="minorHAnsi" w:hAnsiTheme="minorHAnsi" w:cstheme="minorBidi"/>
                <w:sz w:val="22"/>
                <w:szCs w:val="22"/>
              </w:rPr>
              <w:t>Volunteer</w:t>
            </w:r>
            <w:r w:rsidR="698C171D" w:rsidRPr="4E596902">
              <w:rPr>
                <w:rFonts w:asciiTheme="minorHAnsi" w:hAnsiTheme="minorHAnsi" w:cstheme="minorBidi"/>
                <w:sz w:val="22"/>
                <w:szCs w:val="22"/>
              </w:rPr>
              <w:t xml:space="preserve">s </w:t>
            </w:r>
            <w:r w:rsidRPr="4E596902">
              <w:rPr>
                <w:rFonts w:asciiTheme="minorHAnsi" w:hAnsiTheme="minorHAnsi" w:cstheme="minorBidi"/>
                <w:sz w:val="22"/>
                <w:szCs w:val="22"/>
              </w:rPr>
              <w:t>who have concerns about our school should complain through the school’s complaints procedure. You may also be able to complain direct to the LA or the Department for Education depending on the substance of your complaint.</w:t>
            </w:r>
            <w:r w:rsidR="7E9F5E31" w:rsidRPr="4E596902">
              <w:rPr>
                <w:rFonts w:asciiTheme="minorHAnsi" w:hAnsiTheme="minorHAnsi" w:cstheme="minorBidi"/>
                <w:sz w:val="22"/>
                <w:szCs w:val="22"/>
              </w:rPr>
              <w:t xml:space="preserve"> </w:t>
            </w:r>
            <w:r w:rsidR="6FF2AD81" w:rsidRPr="4E596902">
              <w:rPr>
                <w:rFonts w:asciiTheme="minorHAnsi" w:hAnsiTheme="minorHAnsi" w:cstheme="minorBidi"/>
                <w:sz w:val="22"/>
                <w:szCs w:val="22"/>
              </w:rPr>
              <w:t>https://www.gov.uk/government/organisations/department-for-education/about/complaints-procedure</w:t>
            </w:r>
          </w:p>
        </w:tc>
      </w:tr>
      <w:tr w:rsidR="00FE6C58" w:rsidRPr="00FF0304" w14:paraId="6339716B" w14:textId="77777777" w:rsidTr="1520E103">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B46F9" w14:textId="77777777" w:rsidR="00A05E69" w:rsidRPr="00FF0304" w:rsidRDefault="00A05E69" w:rsidP="00DA21B1">
            <w:pPr>
              <w:widowControl w:val="0"/>
              <w:numPr>
                <w:ilvl w:val="0"/>
                <w:numId w:val="2"/>
              </w:numPr>
              <w:tabs>
                <w:tab w:val="left" w:pos="-720"/>
                <w:tab w:val="left" w:pos="-360"/>
                <w:tab w:val="left" w:pos="540"/>
              </w:tabs>
              <w:suppressAutoHyphens/>
              <w:overflowPunct w:val="0"/>
              <w:autoSpaceDE w:val="0"/>
              <w:autoSpaceDN w:val="0"/>
              <w:spacing w:line="276" w:lineRule="auto"/>
              <w:textAlignment w:val="baseline"/>
              <w:rPr>
                <w:rFonts w:asciiTheme="minorHAnsi" w:hAnsiTheme="minorHAnsi" w:cstheme="minorHAnsi"/>
                <w:sz w:val="22"/>
                <w:szCs w:val="22"/>
              </w:rPr>
            </w:pPr>
            <w:r w:rsidRPr="00FF0304">
              <w:rPr>
                <w:rFonts w:asciiTheme="minorHAnsi" w:hAnsiTheme="minorHAnsi" w:cstheme="minorHAnsi"/>
                <w:sz w:val="22"/>
                <w:szCs w:val="22"/>
              </w:rPr>
              <w:t>Staff grievances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E95E6" w14:textId="763EDCB7" w:rsidR="00A05E69" w:rsidRPr="00FF0304" w:rsidRDefault="00A05E69" w:rsidP="00093414">
            <w:pPr>
              <w:widowControl w:val="0"/>
              <w:overflowPunct w:val="0"/>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Complaints from staff will be dealt with under the </w:t>
            </w:r>
            <w:r w:rsidR="0045093A" w:rsidRPr="00FF0304">
              <w:rPr>
                <w:rFonts w:asciiTheme="minorHAnsi" w:hAnsiTheme="minorHAnsi" w:cstheme="minorHAnsi"/>
                <w:sz w:val="22"/>
                <w:szCs w:val="22"/>
              </w:rPr>
              <w:t>Trust’</w:t>
            </w:r>
            <w:r w:rsidRPr="00FF0304">
              <w:rPr>
                <w:rFonts w:asciiTheme="minorHAnsi" w:hAnsiTheme="minorHAnsi" w:cstheme="minorHAnsi"/>
                <w:sz w:val="22"/>
                <w:szCs w:val="22"/>
              </w:rPr>
              <w:t xml:space="preserve">s internal grievance procedures. </w:t>
            </w:r>
          </w:p>
        </w:tc>
      </w:tr>
      <w:tr w:rsidR="00FE6C58" w:rsidRPr="00FF0304" w14:paraId="6036665B" w14:textId="77777777" w:rsidTr="1520E103">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1000C" w14:textId="77777777" w:rsidR="00A05E69" w:rsidRPr="00FF0304" w:rsidRDefault="00A05E69" w:rsidP="00DA21B1">
            <w:pPr>
              <w:widowControl w:val="0"/>
              <w:numPr>
                <w:ilvl w:val="0"/>
                <w:numId w:val="2"/>
              </w:numPr>
              <w:tabs>
                <w:tab w:val="left" w:pos="-360"/>
                <w:tab w:val="left" w:pos="540"/>
              </w:tabs>
              <w:suppressAutoHyphens/>
              <w:overflowPunct w:val="0"/>
              <w:autoSpaceDE w:val="0"/>
              <w:autoSpaceDN w:val="0"/>
              <w:spacing w:line="276" w:lineRule="auto"/>
              <w:textAlignment w:val="baseline"/>
              <w:rPr>
                <w:rFonts w:asciiTheme="minorHAnsi" w:hAnsiTheme="minorHAnsi" w:cstheme="minorHAnsi"/>
                <w:sz w:val="22"/>
                <w:szCs w:val="22"/>
              </w:rPr>
            </w:pPr>
            <w:r w:rsidRPr="00FF0304">
              <w:rPr>
                <w:rFonts w:asciiTheme="minorHAnsi" w:hAnsiTheme="minorHAnsi" w:cstheme="minorHAnsi"/>
                <w:sz w:val="22"/>
                <w:szCs w:val="22"/>
              </w:rPr>
              <w:t>Staff conduct</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A4CF1" w14:textId="5D74EE76" w:rsidR="00A05E69" w:rsidRPr="00626696" w:rsidRDefault="00626696" w:rsidP="00626696">
            <w:pPr>
              <w:spacing w:line="276" w:lineRule="auto"/>
              <w:rPr>
                <w:rFonts w:asciiTheme="minorHAnsi" w:hAnsiTheme="minorHAnsi" w:cstheme="minorHAnsi"/>
                <w:iCs/>
                <w:sz w:val="22"/>
                <w:szCs w:val="22"/>
              </w:rPr>
            </w:pPr>
            <w:r w:rsidRPr="00FF0304">
              <w:rPr>
                <w:rFonts w:asciiTheme="minorHAnsi" w:hAnsiTheme="minorHAnsi" w:cstheme="minorHAnsi"/>
                <w:iCs/>
                <w:sz w:val="22"/>
                <w:szCs w:val="22"/>
              </w:rPr>
              <w:t xml:space="preserve">Complaints about staff conduct will not generally be handled under this complaint’s procedure. Complainants will be advised that any staff conduct complaints will be considered under Human Resources procedures, if appropriate, but outcomes will not be shared with them. </w:t>
            </w:r>
          </w:p>
        </w:tc>
      </w:tr>
      <w:tr w:rsidR="00FE6C58" w:rsidRPr="00FF0304" w14:paraId="4B1A6AFD" w14:textId="77777777" w:rsidTr="1520E103">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1A2BB" w14:textId="77777777" w:rsidR="00A05E69" w:rsidRPr="00FF0304" w:rsidRDefault="00A05E69" w:rsidP="00DA21B1">
            <w:pPr>
              <w:widowControl w:val="0"/>
              <w:numPr>
                <w:ilvl w:val="0"/>
                <w:numId w:val="2"/>
              </w:numPr>
              <w:tabs>
                <w:tab w:val="left" w:pos="0"/>
                <w:tab w:val="left" w:pos="360"/>
                <w:tab w:val="left" w:pos="1260"/>
              </w:tabs>
              <w:suppressAutoHyphens/>
              <w:overflowPunct w:val="0"/>
              <w:autoSpaceDE w:val="0"/>
              <w:autoSpaceDN w:val="0"/>
              <w:spacing w:line="276" w:lineRule="auto"/>
              <w:ind w:left="357" w:hanging="357"/>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Complaints about services provided by other providers who may use school premises or facilities </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CC991B" w14:textId="77777777" w:rsidR="00A05E69" w:rsidRPr="00FF0304" w:rsidRDefault="00A05E69" w:rsidP="00093414">
            <w:pPr>
              <w:tabs>
                <w:tab w:val="left" w:pos="1260"/>
              </w:tabs>
              <w:spacing w:line="276" w:lineRule="auto"/>
              <w:rPr>
                <w:rFonts w:asciiTheme="minorHAnsi" w:hAnsiTheme="minorHAnsi" w:cstheme="minorHAnsi"/>
                <w:sz w:val="22"/>
                <w:szCs w:val="22"/>
              </w:rPr>
            </w:pPr>
            <w:r w:rsidRPr="00FF0304">
              <w:rPr>
                <w:rFonts w:asciiTheme="minorHAnsi" w:hAnsiTheme="minorHAnsi" w:cstheme="minorHAnsi"/>
                <w:sz w:val="22"/>
                <w:szCs w:val="22"/>
              </w:rPr>
              <w:t>Providers should have their own complaints procedure to deal with complaints about service. Please contact them direct.</w:t>
            </w:r>
          </w:p>
        </w:tc>
      </w:tr>
      <w:tr w:rsidR="00C31E14" w:rsidRPr="00FF0304" w14:paraId="015CC4FD" w14:textId="77777777" w:rsidTr="1520E103">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71C3E" w14:textId="15C45FC2" w:rsidR="00C31E14" w:rsidRPr="00FF0304" w:rsidRDefault="00C31E14" w:rsidP="00DA21B1">
            <w:pPr>
              <w:widowControl w:val="0"/>
              <w:numPr>
                <w:ilvl w:val="0"/>
                <w:numId w:val="2"/>
              </w:numPr>
              <w:tabs>
                <w:tab w:val="left" w:pos="0"/>
                <w:tab w:val="left" w:pos="360"/>
                <w:tab w:val="left" w:pos="1260"/>
              </w:tabs>
              <w:suppressAutoHyphens/>
              <w:overflowPunct w:val="0"/>
              <w:autoSpaceDE w:val="0"/>
              <w:autoSpaceDN w:val="0"/>
              <w:spacing w:line="276" w:lineRule="auto"/>
              <w:ind w:left="357" w:hanging="357"/>
              <w:textAlignment w:val="baseline"/>
              <w:rPr>
                <w:rFonts w:asciiTheme="minorHAnsi" w:hAnsiTheme="minorHAnsi" w:cstheme="minorHAnsi"/>
                <w:sz w:val="22"/>
                <w:szCs w:val="22"/>
              </w:rPr>
            </w:pPr>
            <w:r>
              <w:rPr>
                <w:rFonts w:asciiTheme="minorHAnsi" w:hAnsiTheme="minorHAnsi" w:cstheme="minorHAnsi"/>
                <w:sz w:val="22"/>
                <w:szCs w:val="22"/>
              </w:rPr>
              <w:t xml:space="preserve">Withdrawal from the </w:t>
            </w:r>
            <w:r w:rsidR="00205DF1">
              <w:rPr>
                <w:rFonts w:asciiTheme="minorHAnsi" w:hAnsiTheme="minorHAnsi" w:cstheme="minorHAnsi"/>
                <w:sz w:val="22"/>
                <w:szCs w:val="22"/>
              </w:rPr>
              <w:t>curriculum</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3450C" w14:textId="7DD563D4" w:rsidR="00C31E14" w:rsidRPr="00FF0304" w:rsidRDefault="00BD6F15" w:rsidP="00093414">
            <w:pPr>
              <w:tabs>
                <w:tab w:val="left" w:pos="1260"/>
              </w:tabs>
              <w:spacing w:line="276" w:lineRule="auto"/>
              <w:rPr>
                <w:rFonts w:asciiTheme="minorHAnsi" w:hAnsiTheme="minorHAnsi" w:cstheme="minorHAnsi"/>
                <w:sz w:val="22"/>
                <w:szCs w:val="22"/>
              </w:rPr>
            </w:pPr>
            <w:r w:rsidRPr="00BD6F15">
              <w:rPr>
                <w:rFonts w:asciiTheme="minorHAnsi" w:hAnsiTheme="minorHAnsi" w:cstheme="minorHAnsi"/>
                <w:sz w:val="22"/>
                <w:szCs w:val="22"/>
              </w:rPr>
              <w:t>Parents and carers can withdraw their child from any aspect of Religious Education (RE), including the Daily Act of Collective Worship (DACW). They do not have to explain why.</w:t>
            </w:r>
            <w:r>
              <w:rPr>
                <w:rFonts w:asciiTheme="minorHAnsi" w:hAnsiTheme="minorHAnsi" w:cstheme="minorHAnsi"/>
                <w:sz w:val="22"/>
                <w:szCs w:val="22"/>
              </w:rPr>
              <w:br/>
            </w:r>
            <w:r w:rsidR="00C752E2" w:rsidRPr="00C752E2">
              <w:rPr>
                <w:rFonts w:asciiTheme="minorHAnsi" w:hAnsiTheme="minorHAnsi" w:cstheme="minorHAnsi"/>
                <w:sz w:val="22"/>
                <w:szCs w:val="22"/>
              </w:rPr>
              <w:t>The right of withdrawal does not apply to other areas of the curriculum where religious matters may be spontaneously raised by pupils or arise in other subjects such as history or citizenship.</w:t>
            </w:r>
          </w:p>
        </w:tc>
      </w:tr>
      <w:tr w:rsidR="00A05E69" w:rsidRPr="00FF0304" w14:paraId="2B07D677" w14:textId="77777777" w:rsidTr="1520E103">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873F01" w14:textId="77777777" w:rsidR="00A05E69" w:rsidRPr="00FF0304" w:rsidRDefault="00A05E69" w:rsidP="00DA21B1">
            <w:pPr>
              <w:widowControl w:val="0"/>
              <w:numPr>
                <w:ilvl w:val="0"/>
                <w:numId w:val="2"/>
              </w:numPr>
              <w:tabs>
                <w:tab w:val="left" w:pos="0"/>
                <w:tab w:val="left" w:pos="360"/>
                <w:tab w:val="left" w:pos="1260"/>
              </w:tabs>
              <w:suppressAutoHyphens/>
              <w:overflowPunct w:val="0"/>
              <w:autoSpaceDE w:val="0"/>
              <w:autoSpaceDN w:val="0"/>
              <w:spacing w:line="276" w:lineRule="auto"/>
              <w:ind w:left="357" w:hanging="357"/>
              <w:textAlignment w:val="baseline"/>
              <w:rPr>
                <w:rFonts w:asciiTheme="minorHAnsi" w:hAnsiTheme="minorHAnsi" w:cstheme="minorHAnsi"/>
                <w:sz w:val="22"/>
                <w:szCs w:val="22"/>
              </w:rPr>
            </w:pPr>
            <w:r w:rsidRPr="00FF0304">
              <w:rPr>
                <w:rFonts w:asciiTheme="minorHAnsi" w:hAnsiTheme="minorHAnsi" w:cstheme="minorHAnsi"/>
                <w:sz w:val="22"/>
                <w:szCs w:val="22"/>
              </w:rPr>
              <w:t>National Curriculum - content</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8F410" w14:textId="6ABC554E" w:rsidR="00A05E69" w:rsidRPr="00FF0304" w:rsidRDefault="00A05E69" w:rsidP="00093414">
            <w:pPr>
              <w:tabs>
                <w:tab w:val="left" w:pos="1260"/>
              </w:tabs>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Please contact the Department for Education at: </w:t>
            </w:r>
            <w:r w:rsidRPr="00FF0304">
              <w:rPr>
                <w:rFonts w:asciiTheme="minorHAnsi" w:hAnsiTheme="minorHAnsi" w:cstheme="minorHAnsi"/>
                <w:sz w:val="22"/>
                <w:szCs w:val="22"/>
              </w:rPr>
              <w:br/>
            </w:r>
            <w:hyperlink r:id="rId18" w:history="1">
              <w:r w:rsidRPr="00FF0304">
                <w:rPr>
                  <w:rStyle w:val="Hyperlink"/>
                  <w:rFonts w:asciiTheme="minorHAnsi" w:hAnsiTheme="minorHAnsi" w:cstheme="minorHAnsi"/>
                  <w:color w:val="auto"/>
                  <w:sz w:val="22"/>
                  <w:szCs w:val="22"/>
                </w:rPr>
                <w:t>www.education.gov.uk/contactus</w:t>
              </w:r>
            </w:hyperlink>
            <w:r w:rsidR="008C7C18">
              <w:rPr>
                <w:rStyle w:val="Hyperlink"/>
                <w:rFonts w:asciiTheme="minorHAnsi" w:hAnsiTheme="minorHAnsi" w:cstheme="minorHAnsi"/>
                <w:color w:val="auto"/>
                <w:sz w:val="22"/>
                <w:szCs w:val="22"/>
              </w:rPr>
              <w:t xml:space="preserve"> </w:t>
            </w:r>
            <w:r w:rsidRPr="00FF0304">
              <w:rPr>
                <w:rFonts w:asciiTheme="minorHAnsi" w:hAnsiTheme="minorHAnsi" w:cstheme="minorHAnsi"/>
                <w:sz w:val="22"/>
                <w:szCs w:val="22"/>
              </w:rPr>
              <w:t xml:space="preserve"> </w:t>
            </w:r>
          </w:p>
        </w:tc>
      </w:tr>
    </w:tbl>
    <w:p w14:paraId="66BB6619" w14:textId="77777777" w:rsidR="00A05E69" w:rsidRPr="00FF0304" w:rsidRDefault="00A05E69" w:rsidP="00093414">
      <w:pPr>
        <w:spacing w:line="276" w:lineRule="auto"/>
        <w:rPr>
          <w:rFonts w:asciiTheme="minorHAnsi" w:hAnsiTheme="minorHAnsi" w:cstheme="minorHAnsi"/>
          <w:sz w:val="22"/>
          <w:szCs w:val="22"/>
        </w:rPr>
      </w:pPr>
    </w:p>
    <w:p w14:paraId="06E96AAC" w14:textId="77777777" w:rsidR="00713095" w:rsidRPr="00FF0304" w:rsidRDefault="00713095" w:rsidP="00713095">
      <w:pPr>
        <w:spacing w:line="276" w:lineRule="auto"/>
        <w:rPr>
          <w:rFonts w:asciiTheme="minorHAnsi" w:hAnsiTheme="minorHAnsi" w:cstheme="minorHAnsi"/>
          <w:sz w:val="22"/>
          <w:szCs w:val="22"/>
        </w:rPr>
      </w:pPr>
    </w:p>
    <w:p w14:paraId="3E48C93D" w14:textId="4687AD18"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If other bodies are investigating aspects of the complaint, for example the police, local authority (LA) safeguarding teams or </w:t>
      </w:r>
      <w:r w:rsidR="005C1BA7" w:rsidRPr="00FF0304">
        <w:rPr>
          <w:rFonts w:asciiTheme="minorHAnsi" w:hAnsiTheme="minorHAnsi" w:cstheme="minorHAnsi"/>
          <w:sz w:val="22"/>
          <w:szCs w:val="22"/>
        </w:rPr>
        <w:t>t</w:t>
      </w:r>
      <w:r w:rsidRPr="00FF0304">
        <w:rPr>
          <w:rFonts w:asciiTheme="minorHAnsi" w:hAnsiTheme="minorHAnsi" w:cstheme="minorHAnsi"/>
          <w:sz w:val="22"/>
          <w:szCs w:val="22"/>
        </w:rPr>
        <w:t xml:space="preserve">ribunals, this may impact on our ability to adhere to the timescales within this procedure or result in the procedure being suspended until those public bodies have completed their investigations. </w:t>
      </w:r>
      <w:r w:rsidR="00A524E9" w:rsidRPr="00FF0304">
        <w:rPr>
          <w:rFonts w:asciiTheme="minorHAnsi" w:hAnsiTheme="minorHAnsi" w:cstheme="minorHAnsi"/>
          <w:sz w:val="22"/>
          <w:szCs w:val="22"/>
        </w:rPr>
        <w:t xml:space="preserve">If this happens, we will inform you of </w:t>
      </w:r>
      <w:r w:rsidR="00E35522">
        <w:rPr>
          <w:rFonts w:asciiTheme="minorHAnsi" w:hAnsiTheme="minorHAnsi" w:cstheme="minorHAnsi"/>
          <w:sz w:val="22"/>
          <w:szCs w:val="22"/>
        </w:rPr>
        <w:t xml:space="preserve">the delay and </w:t>
      </w:r>
      <w:r w:rsidR="00A524E9" w:rsidRPr="00FF0304">
        <w:rPr>
          <w:rFonts w:asciiTheme="minorHAnsi" w:hAnsiTheme="minorHAnsi" w:cstheme="minorHAnsi"/>
          <w:sz w:val="22"/>
          <w:szCs w:val="22"/>
        </w:rPr>
        <w:t>a proposed new timescale</w:t>
      </w:r>
      <w:r w:rsidR="00E35522">
        <w:rPr>
          <w:rFonts w:asciiTheme="minorHAnsi" w:hAnsiTheme="minorHAnsi" w:cstheme="minorHAnsi"/>
          <w:sz w:val="22"/>
          <w:szCs w:val="22"/>
        </w:rPr>
        <w:t xml:space="preserve"> if possible</w:t>
      </w:r>
      <w:r w:rsidR="00A524E9" w:rsidRPr="00FF0304">
        <w:rPr>
          <w:rFonts w:asciiTheme="minorHAnsi" w:hAnsiTheme="minorHAnsi" w:cstheme="minorHAnsi"/>
          <w:sz w:val="22"/>
          <w:szCs w:val="22"/>
        </w:rPr>
        <w:t>.</w:t>
      </w:r>
    </w:p>
    <w:p w14:paraId="4F9FB7D5" w14:textId="77777777" w:rsidR="00370AAC" w:rsidRPr="00FF0304" w:rsidRDefault="00370AAC" w:rsidP="00093414">
      <w:pPr>
        <w:spacing w:line="276" w:lineRule="auto"/>
        <w:rPr>
          <w:rFonts w:asciiTheme="minorHAnsi" w:hAnsiTheme="minorHAnsi" w:cstheme="minorHAnsi"/>
          <w:sz w:val="22"/>
          <w:szCs w:val="22"/>
        </w:rPr>
      </w:pPr>
    </w:p>
    <w:p w14:paraId="095D022E" w14:textId="5012D0DA"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If a complainant commences legal action against</w:t>
      </w:r>
      <w:r w:rsidR="00023F26" w:rsidRPr="00FF0304">
        <w:rPr>
          <w:rFonts w:asciiTheme="minorHAnsi" w:hAnsiTheme="minorHAnsi" w:cstheme="minorHAnsi"/>
          <w:sz w:val="22"/>
          <w:szCs w:val="22"/>
        </w:rPr>
        <w:t xml:space="preserve"> the </w:t>
      </w:r>
      <w:r w:rsidR="00504D34">
        <w:rPr>
          <w:rFonts w:asciiTheme="minorHAnsi" w:hAnsiTheme="minorHAnsi" w:cstheme="minorHAnsi"/>
          <w:sz w:val="22"/>
          <w:szCs w:val="22"/>
        </w:rPr>
        <w:t>a</w:t>
      </w:r>
      <w:r w:rsidR="00023F26" w:rsidRPr="00FF0304">
        <w:rPr>
          <w:rFonts w:asciiTheme="minorHAnsi" w:hAnsiTheme="minorHAnsi" w:cstheme="minorHAnsi"/>
          <w:sz w:val="22"/>
          <w:szCs w:val="22"/>
        </w:rPr>
        <w:t xml:space="preserve">cademy </w:t>
      </w:r>
      <w:r w:rsidR="00B769D2">
        <w:rPr>
          <w:rFonts w:asciiTheme="minorHAnsi" w:hAnsiTheme="minorHAnsi" w:cstheme="minorHAnsi"/>
          <w:sz w:val="22"/>
          <w:szCs w:val="22"/>
        </w:rPr>
        <w:t xml:space="preserve">or Trust </w:t>
      </w:r>
      <w:r w:rsidR="00023F26" w:rsidRPr="00FF0304">
        <w:rPr>
          <w:rFonts w:asciiTheme="minorHAnsi" w:hAnsiTheme="minorHAnsi" w:cstheme="minorHAnsi"/>
          <w:sz w:val="22"/>
          <w:szCs w:val="22"/>
        </w:rPr>
        <w:t>in</w:t>
      </w:r>
      <w:r w:rsidRPr="00FF0304">
        <w:rPr>
          <w:rFonts w:asciiTheme="minorHAnsi" w:hAnsiTheme="minorHAnsi" w:cstheme="minorHAnsi"/>
          <w:sz w:val="22"/>
          <w:szCs w:val="22"/>
        </w:rPr>
        <w:t xml:space="preserve"> relation to their complaint, we will consider whether to suspend the complaints procedure in relation to their complaint </w:t>
      </w:r>
      <w:r w:rsidRPr="00FF0304">
        <w:rPr>
          <w:rFonts w:asciiTheme="minorHAnsi" w:hAnsiTheme="minorHAnsi" w:cstheme="minorHAnsi"/>
          <w:bCs/>
          <w:sz w:val="22"/>
          <w:szCs w:val="22"/>
          <w:lang w:eastAsia="en-US"/>
        </w:rPr>
        <w:t xml:space="preserve">until those legal proceedings have concluded. </w:t>
      </w:r>
    </w:p>
    <w:p w14:paraId="193A9D72" w14:textId="77777777" w:rsidR="00370AAC" w:rsidRPr="00FF0304" w:rsidRDefault="00370AAC" w:rsidP="00093414">
      <w:pPr>
        <w:pStyle w:val="Heading2"/>
        <w:spacing w:before="0" w:after="0" w:line="276" w:lineRule="auto"/>
        <w:rPr>
          <w:rFonts w:asciiTheme="minorHAnsi" w:hAnsiTheme="minorHAnsi" w:cstheme="minorHAnsi"/>
          <w:color w:val="auto"/>
          <w:sz w:val="22"/>
          <w:szCs w:val="22"/>
        </w:rPr>
      </w:pPr>
    </w:p>
    <w:p w14:paraId="50294A18" w14:textId="3D5C4E74"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Resolving complaints</w:t>
      </w:r>
    </w:p>
    <w:p w14:paraId="5B0C5B13" w14:textId="26A96C34" w:rsidR="00A05E69" w:rsidRPr="00FF0304" w:rsidRDefault="00A05E69" w:rsidP="00093414">
      <w:pPr>
        <w:keepNext/>
        <w:spacing w:line="276" w:lineRule="auto"/>
        <w:outlineLvl w:val="1"/>
        <w:rPr>
          <w:rFonts w:asciiTheme="minorHAnsi" w:hAnsiTheme="minorHAnsi" w:cstheme="minorHAnsi"/>
          <w:sz w:val="22"/>
          <w:szCs w:val="22"/>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FF0304">
        <w:rPr>
          <w:rFonts w:asciiTheme="minorHAnsi" w:hAnsiTheme="minorHAnsi" w:cstheme="minorHAnsi"/>
          <w:bCs/>
          <w:sz w:val="22"/>
          <w:szCs w:val="22"/>
          <w:lang w:eastAsia="en-US"/>
        </w:rPr>
        <w:t xml:space="preserve">At each stage in the procedure, </w:t>
      </w:r>
      <w:r w:rsidR="003F0494" w:rsidRPr="00FF0304">
        <w:rPr>
          <w:rFonts w:asciiTheme="minorHAnsi" w:hAnsiTheme="minorHAnsi" w:cstheme="minorHAnsi"/>
          <w:bCs/>
          <w:sz w:val="22"/>
          <w:szCs w:val="22"/>
          <w:lang w:eastAsia="en-US"/>
        </w:rPr>
        <w:t xml:space="preserve">the </w:t>
      </w:r>
      <w:r w:rsidR="0008321E">
        <w:rPr>
          <w:rFonts w:asciiTheme="minorHAnsi" w:hAnsiTheme="minorHAnsi" w:cstheme="minorHAnsi"/>
          <w:bCs/>
          <w:sz w:val="22"/>
          <w:szCs w:val="22"/>
          <w:lang w:eastAsia="en-US"/>
        </w:rPr>
        <w:t>a</w:t>
      </w:r>
      <w:r w:rsidR="003F0494" w:rsidRPr="00FF0304">
        <w:rPr>
          <w:rFonts w:asciiTheme="minorHAnsi" w:hAnsiTheme="minorHAnsi" w:cstheme="minorHAnsi"/>
          <w:bCs/>
          <w:sz w:val="22"/>
          <w:szCs w:val="22"/>
          <w:lang w:eastAsia="en-US"/>
        </w:rPr>
        <w:t>cademy</w:t>
      </w:r>
      <w:r w:rsidR="0008321E">
        <w:rPr>
          <w:rFonts w:asciiTheme="minorHAnsi" w:hAnsiTheme="minorHAnsi" w:cstheme="minorHAnsi"/>
          <w:bCs/>
          <w:sz w:val="22"/>
          <w:szCs w:val="22"/>
          <w:lang w:eastAsia="en-US"/>
        </w:rPr>
        <w:t xml:space="preserve"> or Trust</w:t>
      </w:r>
      <w:r w:rsidR="00067047" w:rsidRPr="00FF0304">
        <w:rPr>
          <w:rFonts w:asciiTheme="minorHAnsi" w:hAnsiTheme="minorHAnsi" w:cstheme="minorHAnsi"/>
          <w:bCs/>
          <w:sz w:val="22"/>
          <w:szCs w:val="22"/>
          <w:lang w:eastAsia="en-US"/>
        </w:rPr>
        <w:t xml:space="preserve"> </w:t>
      </w:r>
      <w:r w:rsidRPr="00FF0304">
        <w:rPr>
          <w:rFonts w:asciiTheme="minorHAnsi" w:hAnsiTheme="minorHAnsi" w:cstheme="minorHAnsi"/>
          <w:bCs/>
          <w:sz w:val="22"/>
          <w:szCs w:val="22"/>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FF0304">
        <w:rPr>
          <w:rFonts w:asciiTheme="minorHAnsi" w:hAnsiTheme="minorHAnsi" w:cstheme="minorHAnsi"/>
          <w:bCs/>
          <w:sz w:val="22"/>
          <w:szCs w:val="22"/>
          <w:lang w:eastAsia="en-US"/>
        </w:rPr>
        <w:t xml:space="preserve"> </w:t>
      </w:r>
    </w:p>
    <w:p w14:paraId="040ED860" w14:textId="6F5E6EF7" w:rsidR="00A05E69" w:rsidRDefault="00A05E69" w:rsidP="00DA21B1">
      <w:pPr>
        <w:widowControl w:val="0"/>
        <w:numPr>
          <w:ilvl w:val="0"/>
          <w:numId w:val="5"/>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an explanation</w:t>
      </w:r>
      <w:r w:rsidR="00C21788">
        <w:rPr>
          <w:rFonts w:asciiTheme="minorHAnsi" w:hAnsiTheme="minorHAnsi" w:cstheme="minorHAnsi"/>
          <w:sz w:val="22"/>
          <w:szCs w:val="22"/>
        </w:rPr>
        <w:t>.</w:t>
      </w:r>
    </w:p>
    <w:p w14:paraId="7C1B526D" w14:textId="335ED109" w:rsidR="00F50EE8" w:rsidRPr="00F50EE8" w:rsidRDefault="00F50EE8" w:rsidP="00F50EE8">
      <w:pPr>
        <w:widowControl w:val="0"/>
        <w:numPr>
          <w:ilvl w:val="0"/>
          <w:numId w:val="5"/>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an apology.</w:t>
      </w:r>
    </w:p>
    <w:p w14:paraId="488F80A3" w14:textId="14D3EC26" w:rsidR="00A05E69" w:rsidRPr="00FF0304" w:rsidRDefault="00A05E69" w:rsidP="00DA21B1">
      <w:pPr>
        <w:widowControl w:val="0"/>
        <w:numPr>
          <w:ilvl w:val="0"/>
          <w:numId w:val="5"/>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an admission that the situation could have been handled differently or better</w:t>
      </w:r>
      <w:r w:rsidR="00C21788">
        <w:rPr>
          <w:rFonts w:asciiTheme="minorHAnsi" w:hAnsiTheme="minorHAnsi" w:cstheme="minorHAnsi"/>
          <w:sz w:val="22"/>
          <w:szCs w:val="22"/>
        </w:rPr>
        <w:t>.</w:t>
      </w:r>
      <w:r w:rsidRPr="00FF0304">
        <w:rPr>
          <w:rFonts w:asciiTheme="minorHAnsi" w:hAnsiTheme="minorHAnsi" w:cstheme="minorHAnsi"/>
          <w:sz w:val="22"/>
          <w:szCs w:val="22"/>
        </w:rPr>
        <w:t xml:space="preserve"> </w:t>
      </w:r>
    </w:p>
    <w:p w14:paraId="4446DC09" w14:textId="21172F5F" w:rsidR="00A05E69" w:rsidRPr="00FF0304" w:rsidRDefault="00A05E69" w:rsidP="00DA21B1">
      <w:pPr>
        <w:widowControl w:val="0"/>
        <w:numPr>
          <w:ilvl w:val="0"/>
          <w:numId w:val="5"/>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an assurance that we will try to ensure the event complained of will not recur</w:t>
      </w:r>
      <w:r w:rsidR="00C21788">
        <w:rPr>
          <w:rFonts w:asciiTheme="minorHAnsi" w:hAnsiTheme="minorHAnsi" w:cstheme="minorHAnsi"/>
          <w:sz w:val="22"/>
          <w:szCs w:val="22"/>
        </w:rPr>
        <w:t>.</w:t>
      </w:r>
    </w:p>
    <w:p w14:paraId="6D74118B" w14:textId="11810085" w:rsidR="00A05E69" w:rsidRPr="00FF0304" w:rsidRDefault="00A05E69" w:rsidP="00DA21B1">
      <w:pPr>
        <w:widowControl w:val="0"/>
        <w:numPr>
          <w:ilvl w:val="0"/>
          <w:numId w:val="5"/>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an explanation of the steps that have been or will be taken to help ensure that it will not happen again and an indication of the timescales within which any changes will be made</w:t>
      </w:r>
      <w:r w:rsidR="00C21788">
        <w:rPr>
          <w:rFonts w:asciiTheme="minorHAnsi" w:hAnsiTheme="minorHAnsi" w:cstheme="minorHAnsi"/>
          <w:sz w:val="22"/>
          <w:szCs w:val="22"/>
        </w:rPr>
        <w:t>.</w:t>
      </w:r>
    </w:p>
    <w:p w14:paraId="18D1FE41" w14:textId="1CFD99DA" w:rsidR="00A05E69" w:rsidRPr="00FF0304" w:rsidRDefault="00A05E69" w:rsidP="00DA21B1">
      <w:pPr>
        <w:widowControl w:val="0"/>
        <w:numPr>
          <w:ilvl w:val="0"/>
          <w:numId w:val="5"/>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an undertaking to review </w:t>
      </w:r>
      <w:r w:rsidR="004E75A8" w:rsidRPr="00FF0304">
        <w:rPr>
          <w:rFonts w:asciiTheme="minorHAnsi" w:hAnsiTheme="minorHAnsi" w:cstheme="minorHAnsi"/>
          <w:sz w:val="22"/>
          <w:szCs w:val="22"/>
        </w:rPr>
        <w:t>academy</w:t>
      </w:r>
      <w:r w:rsidRPr="00FF0304">
        <w:rPr>
          <w:rFonts w:asciiTheme="minorHAnsi" w:hAnsiTheme="minorHAnsi" w:cstheme="minorHAnsi"/>
          <w:sz w:val="22"/>
          <w:szCs w:val="22"/>
        </w:rPr>
        <w:t xml:space="preserve"> policies in light of the complaint</w:t>
      </w:r>
      <w:r w:rsidR="00C21788">
        <w:rPr>
          <w:rFonts w:asciiTheme="minorHAnsi" w:hAnsiTheme="minorHAnsi" w:cstheme="minorHAnsi"/>
          <w:sz w:val="22"/>
          <w:szCs w:val="22"/>
        </w:rPr>
        <w:t>.</w:t>
      </w:r>
    </w:p>
    <w:p w14:paraId="1BF1C339" w14:textId="77777777" w:rsidR="00370AAC" w:rsidRPr="00FF0304" w:rsidRDefault="00370AAC" w:rsidP="00093414">
      <w:pPr>
        <w:pStyle w:val="Heading2"/>
        <w:spacing w:before="0" w:after="0" w:line="276" w:lineRule="auto"/>
        <w:rPr>
          <w:rFonts w:asciiTheme="minorHAnsi" w:hAnsiTheme="minorHAnsi" w:cstheme="minorHAnsi"/>
          <w:color w:val="auto"/>
          <w:sz w:val="22"/>
          <w:szCs w:val="22"/>
        </w:rPr>
      </w:pPr>
    </w:p>
    <w:p w14:paraId="50E1E251" w14:textId="4AFAAE3A"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 xml:space="preserve">Withdrawal of a </w:t>
      </w:r>
      <w:r w:rsidR="00B658AF">
        <w:rPr>
          <w:rFonts w:asciiTheme="minorHAnsi" w:hAnsiTheme="minorHAnsi" w:cstheme="minorHAnsi"/>
          <w:color w:val="auto"/>
          <w:sz w:val="22"/>
          <w:szCs w:val="22"/>
        </w:rPr>
        <w:t>c</w:t>
      </w:r>
      <w:r w:rsidRPr="00FF0304">
        <w:rPr>
          <w:rFonts w:asciiTheme="minorHAnsi" w:hAnsiTheme="minorHAnsi" w:cstheme="minorHAnsi"/>
          <w:color w:val="auto"/>
          <w:sz w:val="22"/>
          <w:szCs w:val="22"/>
        </w:rPr>
        <w:t>omplaint</w:t>
      </w:r>
    </w:p>
    <w:p w14:paraId="04B41CAA" w14:textId="3F7C645B" w:rsidR="00A05E69" w:rsidRPr="00FF0304" w:rsidRDefault="00A05E69" w:rsidP="00093414">
      <w:pPr>
        <w:spacing w:line="276" w:lineRule="auto"/>
        <w:jc w:val="both"/>
        <w:rPr>
          <w:rFonts w:asciiTheme="minorHAnsi" w:hAnsiTheme="minorHAnsi" w:cstheme="minorHAnsi"/>
          <w:sz w:val="22"/>
          <w:szCs w:val="22"/>
        </w:rPr>
      </w:pPr>
      <w:r w:rsidRPr="00FF0304">
        <w:rPr>
          <w:rFonts w:asciiTheme="minorHAnsi" w:hAnsiTheme="minorHAnsi" w:cstheme="minorHAnsi"/>
          <w:sz w:val="22"/>
          <w:szCs w:val="22"/>
        </w:rPr>
        <w:t>If a complainant wants to withdraw their complaint, we will ask them to confirm this in writing.</w:t>
      </w:r>
    </w:p>
    <w:p w14:paraId="2222D89E" w14:textId="13C65CC5" w:rsidR="00CC5212" w:rsidRPr="00FF0304" w:rsidRDefault="00CC5212" w:rsidP="00093414">
      <w:pPr>
        <w:spacing w:line="276" w:lineRule="auto"/>
        <w:jc w:val="both"/>
        <w:rPr>
          <w:rFonts w:asciiTheme="minorHAnsi" w:hAnsiTheme="minorHAnsi" w:cstheme="minorHAnsi"/>
          <w:sz w:val="22"/>
          <w:szCs w:val="22"/>
        </w:rPr>
      </w:pPr>
    </w:p>
    <w:p w14:paraId="3BE1A258" w14:textId="3053D2E9" w:rsidR="00CC5212" w:rsidRPr="00FF0304" w:rsidRDefault="00CC5212" w:rsidP="00093414">
      <w:pPr>
        <w:spacing w:line="276" w:lineRule="auto"/>
        <w:jc w:val="both"/>
        <w:rPr>
          <w:rFonts w:asciiTheme="minorHAnsi" w:hAnsiTheme="minorHAnsi" w:cstheme="minorHAnsi"/>
          <w:b/>
          <w:bCs/>
          <w:sz w:val="22"/>
          <w:szCs w:val="22"/>
        </w:rPr>
      </w:pPr>
      <w:r w:rsidRPr="00FF0304">
        <w:rPr>
          <w:rFonts w:asciiTheme="minorHAnsi" w:hAnsiTheme="minorHAnsi" w:cstheme="minorHAnsi"/>
          <w:b/>
          <w:bCs/>
          <w:sz w:val="22"/>
          <w:szCs w:val="22"/>
        </w:rPr>
        <w:t>Stage 1 – Informal complaints</w:t>
      </w:r>
    </w:p>
    <w:p w14:paraId="1D8C70E1" w14:textId="271BF500" w:rsidR="00B12F4D" w:rsidRPr="00FF0304" w:rsidRDefault="00B12F4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It is to be hoped that most </w:t>
      </w:r>
      <w:r w:rsidR="001F4DF5" w:rsidRPr="00FF0304">
        <w:rPr>
          <w:rFonts w:asciiTheme="minorHAnsi" w:hAnsiTheme="minorHAnsi" w:cstheme="minorHAnsi"/>
          <w:sz w:val="22"/>
          <w:szCs w:val="22"/>
        </w:rPr>
        <w:t>complaints</w:t>
      </w:r>
      <w:r w:rsidRPr="00FF0304">
        <w:rPr>
          <w:rFonts w:asciiTheme="minorHAnsi" w:hAnsiTheme="minorHAnsi" w:cstheme="minorHAnsi"/>
          <w:sz w:val="22"/>
          <w:szCs w:val="22"/>
        </w:rPr>
        <w:t xml:space="preserve"> can be expressed and resolved on an informal basis. </w:t>
      </w:r>
    </w:p>
    <w:p w14:paraId="0F98E7CC" w14:textId="77777777" w:rsidR="0074246D" w:rsidRPr="00FF0304" w:rsidRDefault="0074246D" w:rsidP="00093414">
      <w:pPr>
        <w:spacing w:line="276" w:lineRule="auto"/>
        <w:rPr>
          <w:rFonts w:asciiTheme="minorHAnsi" w:hAnsiTheme="minorHAnsi" w:cstheme="minorHAnsi"/>
          <w:sz w:val="22"/>
          <w:szCs w:val="22"/>
        </w:rPr>
      </w:pPr>
    </w:p>
    <w:p w14:paraId="2FD32482" w14:textId="3FC03544" w:rsidR="00B12F4D" w:rsidRPr="00FF0304" w:rsidRDefault="3EE81972" w:rsidP="1520E103">
      <w:pPr>
        <w:spacing w:line="276" w:lineRule="auto"/>
        <w:rPr>
          <w:rFonts w:asciiTheme="minorHAnsi" w:hAnsiTheme="minorHAnsi" w:cstheme="minorBidi"/>
          <w:sz w:val="22"/>
          <w:szCs w:val="22"/>
        </w:rPr>
      </w:pPr>
      <w:r w:rsidRPr="1520E103">
        <w:rPr>
          <w:rFonts w:asciiTheme="minorHAnsi" w:hAnsiTheme="minorHAnsi" w:cstheme="minorBidi"/>
          <w:sz w:val="22"/>
          <w:szCs w:val="22"/>
        </w:rPr>
        <w:t xml:space="preserve">Your first step should be to make an appointment to speak to </w:t>
      </w:r>
      <w:r w:rsidR="7FCAF577" w:rsidRPr="1520E103">
        <w:rPr>
          <w:rFonts w:asciiTheme="minorHAnsi" w:hAnsiTheme="minorHAnsi" w:cstheme="minorBidi"/>
          <w:sz w:val="22"/>
          <w:szCs w:val="22"/>
        </w:rPr>
        <w:t>the class teacher</w:t>
      </w:r>
      <w:r w:rsidR="6CFF79AD" w:rsidRPr="1520E103">
        <w:rPr>
          <w:rFonts w:asciiTheme="minorHAnsi" w:hAnsiTheme="minorHAnsi" w:cstheme="minorBidi"/>
          <w:sz w:val="22"/>
          <w:szCs w:val="22"/>
        </w:rPr>
        <w:t>/</w:t>
      </w:r>
      <w:r w:rsidR="7FCAF577" w:rsidRPr="1520E103">
        <w:rPr>
          <w:rFonts w:asciiTheme="minorHAnsi" w:hAnsiTheme="minorHAnsi" w:cstheme="minorBidi"/>
          <w:sz w:val="22"/>
          <w:szCs w:val="22"/>
        </w:rPr>
        <w:t>year head/subject head</w:t>
      </w:r>
      <w:r w:rsidR="005B65BF">
        <w:rPr>
          <w:rFonts w:asciiTheme="minorHAnsi" w:hAnsiTheme="minorHAnsi" w:cstheme="minorBidi"/>
          <w:sz w:val="22"/>
          <w:szCs w:val="22"/>
        </w:rPr>
        <w:t xml:space="preserve">/member of the Senior Leadership Team </w:t>
      </w:r>
      <w:r w:rsidR="7FCAF577" w:rsidRPr="1520E103">
        <w:rPr>
          <w:rFonts w:asciiTheme="minorHAnsi" w:hAnsiTheme="minorHAnsi" w:cstheme="minorBidi"/>
          <w:sz w:val="22"/>
          <w:szCs w:val="22"/>
        </w:rPr>
        <w:t xml:space="preserve">or </w:t>
      </w:r>
      <w:r w:rsidR="6CFF79AD" w:rsidRPr="1520E103">
        <w:rPr>
          <w:rFonts w:asciiTheme="minorHAnsi" w:hAnsiTheme="minorHAnsi" w:cstheme="minorBidi"/>
          <w:sz w:val="22"/>
          <w:szCs w:val="22"/>
        </w:rPr>
        <w:t>Headteacher</w:t>
      </w:r>
      <w:r w:rsidR="04A7F5D0" w:rsidRPr="1520E103">
        <w:rPr>
          <w:rFonts w:asciiTheme="minorHAnsi" w:hAnsiTheme="minorHAnsi" w:cstheme="minorBidi"/>
          <w:sz w:val="22"/>
          <w:szCs w:val="22"/>
        </w:rPr>
        <w:t xml:space="preserve"> about your </w:t>
      </w:r>
      <w:r w:rsidR="6CFF79AD" w:rsidRPr="1520E103">
        <w:rPr>
          <w:rFonts w:asciiTheme="minorHAnsi" w:hAnsiTheme="minorHAnsi" w:cstheme="minorBidi"/>
          <w:sz w:val="22"/>
          <w:szCs w:val="22"/>
        </w:rPr>
        <w:t>complaint</w:t>
      </w:r>
      <w:r w:rsidR="7FCAF577" w:rsidRPr="1520E103">
        <w:rPr>
          <w:rFonts w:asciiTheme="minorHAnsi" w:hAnsiTheme="minorHAnsi" w:cstheme="minorBidi"/>
          <w:sz w:val="22"/>
          <w:szCs w:val="22"/>
        </w:rPr>
        <w:t xml:space="preserve">. Complainants should not approach individual governors to raise complaints. They have no power to act on an individual basis and it may also prevent them from considering complaints at </w:t>
      </w:r>
      <w:r w:rsidR="790F86A0" w:rsidRPr="1520E103">
        <w:rPr>
          <w:rFonts w:asciiTheme="minorHAnsi" w:hAnsiTheme="minorHAnsi" w:cstheme="minorBidi"/>
          <w:sz w:val="22"/>
          <w:szCs w:val="22"/>
        </w:rPr>
        <w:t>s</w:t>
      </w:r>
      <w:r w:rsidR="7FCAF577" w:rsidRPr="1520E103">
        <w:rPr>
          <w:rFonts w:asciiTheme="minorHAnsi" w:hAnsiTheme="minorHAnsi" w:cstheme="minorBidi"/>
          <w:sz w:val="22"/>
          <w:szCs w:val="22"/>
        </w:rPr>
        <w:t xml:space="preserve">tage 3 of the procedure. </w:t>
      </w:r>
    </w:p>
    <w:p w14:paraId="04C44C0E" w14:textId="77777777" w:rsidR="001E0A55" w:rsidRPr="00FF0304" w:rsidRDefault="001E0A55" w:rsidP="00093414">
      <w:pPr>
        <w:spacing w:line="276" w:lineRule="auto"/>
        <w:rPr>
          <w:rFonts w:asciiTheme="minorHAnsi" w:hAnsiTheme="minorHAnsi" w:cstheme="minorHAnsi"/>
          <w:sz w:val="22"/>
          <w:szCs w:val="22"/>
        </w:rPr>
      </w:pPr>
    </w:p>
    <w:p w14:paraId="5F3C248C" w14:textId="1B167B0D" w:rsidR="001E0A55" w:rsidRPr="00FF0304" w:rsidRDefault="001E0A55"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A class teacher</w:t>
      </w:r>
      <w:r w:rsidR="00271B2F" w:rsidRPr="00FF0304">
        <w:rPr>
          <w:rFonts w:asciiTheme="minorHAnsi" w:hAnsiTheme="minorHAnsi" w:cstheme="minorHAnsi"/>
          <w:sz w:val="22"/>
          <w:szCs w:val="22"/>
        </w:rPr>
        <w:t>/</w:t>
      </w:r>
      <w:r w:rsidRPr="00FF0304">
        <w:rPr>
          <w:rFonts w:asciiTheme="minorHAnsi" w:hAnsiTheme="minorHAnsi" w:cstheme="minorHAnsi"/>
          <w:sz w:val="22"/>
          <w:szCs w:val="22"/>
        </w:rPr>
        <w:t>year head/subject head</w:t>
      </w:r>
      <w:r w:rsidR="00645F71" w:rsidRPr="00FF0304">
        <w:rPr>
          <w:rFonts w:asciiTheme="minorHAnsi" w:hAnsiTheme="minorHAnsi" w:cstheme="minorHAnsi"/>
          <w:sz w:val="22"/>
          <w:szCs w:val="22"/>
        </w:rPr>
        <w:t xml:space="preserve"> or Headteacher </w:t>
      </w:r>
      <w:r w:rsidRPr="00FF0304">
        <w:rPr>
          <w:rFonts w:asciiTheme="minorHAnsi" w:hAnsiTheme="minorHAnsi" w:cstheme="minorHAnsi"/>
          <w:sz w:val="22"/>
          <w:szCs w:val="22"/>
        </w:rPr>
        <w:t>should offer an appointment to discuss the issue as quickly as possible, as this will give both parties time to talk about it calmly and politely without being interrupted.  The parties involved should be encouraged to offer their view of what would be a realistic resolution to the problem.</w:t>
      </w:r>
    </w:p>
    <w:p w14:paraId="351DA9C2" w14:textId="77777777" w:rsidR="00CF62E9" w:rsidRPr="00FF0304" w:rsidRDefault="00CF62E9" w:rsidP="00093414">
      <w:pPr>
        <w:spacing w:line="276" w:lineRule="auto"/>
        <w:rPr>
          <w:rFonts w:asciiTheme="minorHAnsi" w:hAnsiTheme="minorHAnsi" w:cstheme="minorHAnsi"/>
          <w:sz w:val="22"/>
          <w:szCs w:val="22"/>
        </w:rPr>
      </w:pPr>
    </w:p>
    <w:p w14:paraId="522C4E9D" w14:textId="36383018" w:rsidR="00B12F4D" w:rsidRPr="00FF0304" w:rsidRDefault="00B12F4D" w:rsidP="00093414">
      <w:pPr>
        <w:widowControl w:val="0"/>
        <w:overflowPunct w:val="0"/>
        <w:autoSpaceDE w:val="0"/>
        <w:spacing w:line="276" w:lineRule="auto"/>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 xml:space="preserve">At the conclusion of the </w:t>
      </w:r>
      <w:r w:rsidR="00F55985">
        <w:rPr>
          <w:rFonts w:asciiTheme="minorHAnsi" w:eastAsia="Arial Unicode MS" w:hAnsiTheme="minorHAnsi" w:cstheme="minorHAnsi"/>
          <w:sz w:val="22"/>
          <w:szCs w:val="22"/>
          <w:lang w:eastAsia="en-US"/>
        </w:rPr>
        <w:t>discussion, or following any agreed upon investigation</w:t>
      </w:r>
      <w:r w:rsidRPr="00FF0304">
        <w:rPr>
          <w:rFonts w:asciiTheme="minorHAnsi" w:eastAsia="Arial Unicode MS" w:hAnsiTheme="minorHAnsi" w:cstheme="minorHAnsi"/>
          <w:sz w:val="22"/>
          <w:szCs w:val="22"/>
          <w:lang w:eastAsia="en-US"/>
        </w:rPr>
        <w:t xml:space="preserve">, the </w:t>
      </w:r>
      <w:r w:rsidR="00BD08FE">
        <w:rPr>
          <w:rFonts w:asciiTheme="minorHAnsi" w:eastAsia="Arial Unicode MS" w:hAnsiTheme="minorHAnsi" w:cstheme="minorHAnsi"/>
          <w:sz w:val="22"/>
          <w:szCs w:val="22"/>
          <w:lang w:eastAsia="en-US"/>
        </w:rPr>
        <w:t>complainant</w:t>
      </w:r>
      <w:r w:rsidRPr="00FF0304">
        <w:rPr>
          <w:rFonts w:asciiTheme="minorHAnsi" w:eastAsia="Arial Unicode MS" w:hAnsiTheme="minorHAnsi" w:cstheme="minorHAnsi"/>
          <w:sz w:val="22"/>
          <w:szCs w:val="22"/>
          <w:lang w:eastAsia="en-US"/>
        </w:rPr>
        <w:t xml:space="preserve"> will </w:t>
      </w:r>
      <w:r w:rsidR="00BD08FE">
        <w:rPr>
          <w:rFonts w:asciiTheme="minorHAnsi" w:eastAsia="Arial Unicode MS" w:hAnsiTheme="minorHAnsi" w:cstheme="minorHAnsi"/>
          <w:sz w:val="22"/>
          <w:szCs w:val="22"/>
          <w:lang w:eastAsia="en-US"/>
        </w:rPr>
        <w:t xml:space="preserve">be </w:t>
      </w:r>
      <w:r w:rsidRPr="00FF0304">
        <w:rPr>
          <w:rFonts w:asciiTheme="minorHAnsi" w:eastAsia="Arial Unicode MS" w:hAnsiTheme="minorHAnsi" w:cstheme="minorHAnsi"/>
          <w:sz w:val="22"/>
          <w:szCs w:val="22"/>
          <w:lang w:eastAsia="en-US"/>
        </w:rPr>
        <w:t>provide</w:t>
      </w:r>
      <w:r w:rsidR="00BD08FE">
        <w:rPr>
          <w:rFonts w:asciiTheme="minorHAnsi" w:eastAsia="Arial Unicode MS" w:hAnsiTheme="minorHAnsi" w:cstheme="minorHAnsi"/>
          <w:sz w:val="22"/>
          <w:szCs w:val="22"/>
          <w:lang w:eastAsia="en-US"/>
        </w:rPr>
        <w:t>d with</w:t>
      </w:r>
      <w:r w:rsidRPr="00FF0304">
        <w:rPr>
          <w:rFonts w:asciiTheme="minorHAnsi" w:eastAsia="Arial Unicode MS" w:hAnsiTheme="minorHAnsi" w:cstheme="minorHAnsi"/>
          <w:sz w:val="22"/>
          <w:szCs w:val="22"/>
          <w:lang w:eastAsia="en-US"/>
        </w:rPr>
        <w:t xml:space="preserve"> an informal written response</w:t>
      </w:r>
      <w:r w:rsidR="00897017">
        <w:rPr>
          <w:rFonts w:asciiTheme="minorHAnsi" w:eastAsia="Arial Unicode MS" w:hAnsiTheme="minorHAnsi" w:cstheme="minorHAnsi"/>
          <w:sz w:val="22"/>
          <w:szCs w:val="22"/>
          <w:lang w:eastAsia="en-US"/>
        </w:rPr>
        <w:t xml:space="preserve">. The response will be provided within </w:t>
      </w:r>
      <w:r w:rsidR="00AC086B" w:rsidRPr="00FF0304">
        <w:rPr>
          <w:rFonts w:asciiTheme="minorHAnsi" w:hAnsiTheme="minorHAnsi" w:cstheme="minorHAnsi"/>
          <w:bCs/>
          <w:sz w:val="22"/>
          <w:szCs w:val="22"/>
          <w:lang w:eastAsia="en-US"/>
        </w:rPr>
        <w:t>20</w:t>
      </w:r>
      <w:r w:rsidRPr="00FF0304">
        <w:rPr>
          <w:rFonts w:asciiTheme="minorHAnsi" w:hAnsiTheme="minorHAnsi" w:cstheme="minorHAnsi"/>
          <w:sz w:val="22"/>
          <w:szCs w:val="22"/>
        </w:rPr>
        <w:t xml:space="preserve"> </w:t>
      </w:r>
      <w:r w:rsidRPr="00FF0304">
        <w:rPr>
          <w:rFonts w:asciiTheme="minorHAnsi" w:eastAsia="Arial Unicode MS" w:hAnsiTheme="minorHAnsi" w:cstheme="minorHAnsi"/>
          <w:sz w:val="22"/>
          <w:szCs w:val="22"/>
          <w:lang w:eastAsia="en-US"/>
        </w:rPr>
        <w:t xml:space="preserve">school days of the date of receipt of the complaint. </w:t>
      </w:r>
    </w:p>
    <w:p w14:paraId="027F3ADB" w14:textId="77777777" w:rsidR="00802A38" w:rsidRPr="00FF0304" w:rsidRDefault="00802A38" w:rsidP="00093414">
      <w:pPr>
        <w:spacing w:line="276" w:lineRule="auto"/>
        <w:rPr>
          <w:rFonts w:asciiTheme="minorHAnsi" w:hAnsiTheme="minorHAnsi" w:cstheme="minorHAnsi"/>
          <w:sz w:val="22"/>
          <w:szCs w:val="22"/>
        </w:rPr>
      </w:pPr>
    </w:p>
    <w:p w14:paraId="08D0D081" w14:textId="5B91C6A9" w:rsidR="00B12F4D" w:rsidRPr="00FF0304" w:rsidRDefault="00B12F4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If the issue remains unresolved, the next step is to make a formal complaint.  </w:t>
      </w:r>
    </w:p>
    <w:p w14:paraId="1ACEF516" w14:textId="055E82B6" w:rsidR="00CC5212" w:rsidRPr="00FF0304" w:rsidRDefault="00CC5212" w:rsidP="00093414">
      <w:pPr>
        <w:spacing w:line="276" w:lineRule="auto"/>
        <w:jc w:val="both"/>
        <w:rPr>
          <w:rFonts w:asciiTheme="minorHAnsi" w:hAnsiTheme="minorHAnsi" w:cstheme="minorHAnsi"/>
          <w:sz w:val="22"/>
          <w:szCs w:val="22"/>
        </w:rPr>
      </w:pPr>
    </w:p>
    <w:p w14:paraId="6D5CC61B" w14:textId="77777777" w:rsidR="00784784" w:rsidRPr="00FF0304" w:rsidRDefault="00784784">
      <w:pPr>
        <w:rPr>
          <w:rFonts w:asciiTheme="minorHAnsi" w:hAnsiTheme="minorHAnsi" w:cstheme="minorHAnsi"/>
          <w:b/>
          <w:bCs/>
          <w:sz w:val="22"/>
          <w:szCs w:val="22"/>
        </w:rPr>
      </w:pPr>
      <w:r w:rsidRPr="00FF0304">
        <w:rPr>
          <w:rFonts w:asciiTheme="minorHAnsi" w:hAnsiTheme="minorHAnsi" w:cstheme="minorHAnsi"/>
          <w:b/>
          <w:bCs/>
          <w:sz w:val="22"/>
          <w:szCs w:val="22"/>
        </w:rPr>
        <w:br w:type="page"/>
      </w:r>
    </w:p>
    <w:p w14:paraId="0AEAA4E3" w14:textId="5B1C7260" w:rsidR="00CC5212" w:rsidRPr="00FF0304" w:rsidRDefault="00A0068B" w:rsidP="00093414">
      <w:pPr>
        <w:spacing w:line="276" w:lineRule="auto"/>
        <w:rPr>
          <w:rFonts w:asciiTheme="minorHAnsi" w:hAnsiTheme="minorHAnsi" w:cstheme="minorHAnsi"/>
          <w:b/>
          <w:bCs/>
          <w:sz w:val="22"/>
          <w:szCs w:val="22"/>
        </w:rPr>
      </w:pPr>
      <w:r w:rsidRPr="00FF0304">
        <w:rPr>
          <w:rFonts w:asciiTheme="minorHAnsi" w:hAnsiTheme="minorHAnsi" w:cstheme="minorHAnsi"/>
          <w:b/>
          <w:bCs/>
          <w:sz w:val="22"/>
          <w:szCs w:val="22"/>
        </w:rPr>
        <w:t>Stage 2 – Formal complaints</w:t>
      </w:r>
    </w:p>
    <w:p w14:paraId="2FF1CD65" w14:textId="2207DB5F"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Formal complaints must be made to the </w:t>
      </w:r>
      <w:r w:rsidR="00BF1C60" w:rsidRPr="00FF0304">
        <w:rPr>
          <w:rFonts w:asciiTheme="minorHAnsi" w:hAnsiTheme="minorHAnsi" w:cstheme="minorHAnsi"/>
          <w:sz w:val="22"/>
          <w:szCs w:val="22"/>
        </w:rPr>
        <w:t>Headteacher</w:t>
      </w:r>
      <w:r w:rsidR="00A0068B" w:rsidRPr="00FF0304">
        <w:rPr>
          <w:rFonts w:asciiTheme="minorHAnsi" w:hAnsiTheme="minorHAnsi" w:cstheme="minorHAnsi"/>
          <w:sz w:val="22"/>
          <w:szCs w:val="22"/>
        </w:rPr>
        <w:t xml:space="preserve"> </w:t>
      </w:r>
      <w:r w:rsidRPr="00FF0304">
        <w:rPr>
          <w:rFonts w:asciiTheme="minorHAnsi" w:hAnsiTheme="minorHAnsi" w:cstheme="minorHAnsi"/>
          <w:sz w:val="22"/>
          <w:szCs w:val="22"/>
        </w:rPr>
        <w:t xml:space="preserve">(unless they are about 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via the school office</w:t>
      </w:r>
      <w:r w:rsidR="00A6645F" w:rsidRPr="00FF0304">
        <w:rPr>
          <w:rFonts w:asciiTheme="minorHAnsi" w:hAnsiTheme="minorHAnsi" w:cstheme="minorHAnsi"/>
          <w:sz w:val="22"/>
          <w:szCs w:val="22"/>
        </w:rPr>
        <w:t xml:space="preserve"> and must be in writing</w:t>
      </w:r>
      <w:r w:rsidR="00D8610F" w:rsidRPr="00FF0304">
        <w:rPr>
          <w:rFonts w:asciiTheme="minorHAnsi" w:hAnsiTheme="minorHAnsi" w:cstheme="minorHAnsi"/>
          <w:sz w:val="22"/>
          <w:szCs w:val="22"/>
        </w:rPr>
        <w:t xml:space="preserve"> </w:t>
      </w:r>
      <w:r w:rsidR="00FD0262">
        <w:rPr>
          <w:rFonts w:asciiTheme="minorHAnsi" w:hAnsiTheme="minorHAnsi" w:cstheme="minorHAnsi"/>
          <w:sz w:val="22"/>
          <w:szCs w:val="22"/>
        </w:rPr>
        <w:t>on the form provided with this procedure</w:t>
      </w:r>
      <w:r w:rsidR="00A6645F" w:rsidRPr="00FF0304">
        <w:rPr>
          <w:rFonts w:asciiTheme="minorHAnsi" w:hAnsiTheme="minorHAnsi" w:cstheme="minorHAnsi"/>
          <w:sz w:val="22"/>
          <w:szCs w:val="22"/>
        </w:rPr>
        <w:t xml:space="preserve">. </w:t>
      </w:r>
    </w:p>
    <w:p w14:paraId="3626DE67" w14:textId="77777777" w:rsidR="00EA4163" w:rsidRPr="00FF0304" w:rsidRDefault="00EA4163" w:rsidP="00093414">
      <w:pPr>
        <w:spacing w:line="276" w:lineRule="auto"/>
        <w:rPr>
          <w:rFonts w:asciiTheme="minorHAnsi" w:hAnsiTheme="minorHAnsi" w:cstheme="minorHAnsi"/>
          <w:sz w:val="22"/>
          <w:szCs w:val="22"/>
        </w:rPr>
      </w:pPr>
    </w:p>
    <w:p w14:paraId="6A615E86" w14:textId="20BDB795"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xml:space="preserve"> will record the date the complaint is received and will acknowledge receipt of the complaint in writing by letter or email within </w:t>
      </w:r>
      <w:r w:rsidR="00243827" w:rsidRPr="00FF0304">
        <w:rPr>
          <w:rFonts w:asciiTheme="minorHAnsi" w:hAnsiTheme="minorHAnsi" w:cstheme="minorHAnsi"/>
          <w:bCs/>
          <w:sz w:val="22"/>
          <w:szCs w:val="22"/>
          <w:lang w:eastAsia="en-US"/>
        </w:rPr>
        <w:t>10</w:t>
      </w:r>
      <w:r w:rsidRPr="00FF0304">
        <w:rPr>
          <w:rFonts w:asciiTheme="minorHAnsi" w:hAnsiTheme="minorHAnsi" w:cstheme="minorHAnsi"/>
          <w:sz w:val="22"/>
          <w:szCs w:val="22"/>
        </w:rPr>
        <w:t xml:space="preserve"> school days. </w:t>
      </w:r>
    </w:p>
    <w:p w14:paraId="04287401" w14:textId="77777777" w:rsidR="00BF1C60" w:rsidRPr="00FF0304" w:rsidRDefault="00BF1C60" w:rsidP="00093414">
      <w:pPr>
        <w:spacing w:line="276" w:lineRule="auto"/>
        <w:rPr>
          <w:rFonts w:asciiTheme="minorHAnsi" w:hAnsiTheme="minorHAnsi" w:cstheme="minorHAnsi"/>
          <w:sz w:val="22"/>
          <w:szCs w:val="22"/>
        </w:rPr>
      </w:pPr>
    </w:p>
    <w:p w14:paraId="34743BC8" w14:textId="070DCFED"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Within this response, 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xml:space="preserve"> will seek to clarify the nature of the complaint, ask what remains unresolved and what outcome the complainant </w:t>
      </w:r>
      <w:r w:rsidR="00223061">
        <w:rPr>
          <w:rFonts w:asciiTheme="minorHAnsi" w:hAnsiTheme="minorHAnsi" w:cstheme="minorHAnsi"/>
          <w:sz w:val="22"/>
          <w:szCs w:val="22"/>
        </w:rPr>
        <w:t>is seeking</w:t>
      </w:r>
      <w:r w:rsidRPr="00FF0304">
        <w:rPr>
          <w:rFonts w:asciiTheme="minorHAnsi" w:hAnsiTheme="minorHAnsi" w:cstheme="minorHAnsi"/>
          <w:sz w:val="22"/>
          <w:szCs w:val="22"/>
        </w:rPr>
        <w:t xml:space="preserve">. 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xml:space="preserve"> can consider whether a </w:t>
      </w:r>
      <w:r w:rsidR="007D26FA" w:rsidRPr="00FF0304">
        <w:rPr>
          <w:rFonts w:asciiTheme="minorHAnsi" w:hAnsiTheme="minorHAnsi" w:cstheme="minorHAnsi"/>
          <w:sz w:val="22"/>
          <w:szCs w:val="22"/>
        </w:rPr>
        <w:t>face-to-face</w:t>
      </w:r>
      <w:r w:rsidRPr="00FF0304">
        <w:rPr>
          <w:rFonts w:asciiTheme="minorHAnsi" w:hAnsiTheme="minorHAnsi" w:cstheme="minorHAnsi"/>
          <w:sz w:val="22"/>
          <w:szCs w:val="22"/>
        </w:rPr>
        <w:t xml:space="preserve"> meeting is the most appropriate way of doing this.  </w:t>
      </w:r>
    </w:p>
    <w:p w14:paraId="03ED1D7C" w14:textId="77777777" w:rsidR="00BF1C60" w:rsidRPr="00FF0304" w:rsidRDefault="00BF1C60" w:rsidP="00093414">
      <w:pPr>
        <w:spacing w:line="276" w:lineRule="auto"/>
        <w:rPr>
          <w:rFonts w:asciiTheme="minorHAnsi" w:hAnsiTheme="minorHAnsi" w:cstheme="minorHAnsi"/>
          <w:sz w:val="22"/>
          <w:szCs w:val="22"/>
        </w:rPr>
      </w:pPr>
    </w:p>
    <w:p w14:paraId="6A264038" w14:textId="13F01528" w:rsidR="00A05E69" w:rsidRPr="00FF0304" w:rsidRDefault="00A05E69" w:rsidP="00093414">
      <w:pPr>
        <w:spacing w:line="276" w:lineRule="auto"/>
        <w:rPr>
          <w:rFonts w:asciiTheme="minorHAnsi" w:hAnsiTheme="minorHAnsi" w:cstheme="minorHAnsi"/>
          <w:iCs/>
          <w:sz w:val="22"/>
          <w:szCs w:val="22"/>
        </w:rPr>
      </w:pPr>
      <w:r w:rsidRPr="00FF0304">
        <w:rPr>
          <w:rFonts w:asciiTheme="minorHAnsi" w:hAnsiTheme="minorHAnsi" w:cstheme="minorHAnsi"/>
          <w:iCs/>
          <w:sz w:val="22"/>
          <w:szCs w:val="22"/>
        </w:rPr>
        <w:t xml:space="preserve">The </w:t>
      </w:r>
      <w:r w:rsidR="00BF1C60" w:rsidRPr="00FF0304">
        <w:rPr>
          <w:rFonts w:asciiTheme="minorHAnsi" w:hAnsiTheme="minorHAnsi" w:cstheme="minorHAnsi"/>
          <w:iCs/>
          <w:sz w:val="22"/>
          <w:szCs w:val="22"/>
        </w:rPr>
        <w:t>Headteacher</w:t>
      </w:r>
      <w:r w:rsidRPr="00FF0304">
        <w:rPr>
          <w:rFonts w:asciiTheme="minorHAnsi" w:hAnsiTheme="minorHAnsi" w:cstheme="minorHAnsi"/>
          <w:iCs/>
          <w:sz w:val="22"/>
          <w:szCs w:val="22"/>
        </w:rPr>
        <w:t xml:space="preserve"> may delegate the investigation to another member of the school’s senior leadership team but not the decision to be taken.</w:t>
      </w:r>
    </w:p>
    <w:p w14:paraId="624F8181" w14:textId="77777777" w:rsidR="00BF1C60" w:rsidRPr="00FF0304" w:rsidRDefault="00BF1C60" w:rsidP="00093414">
      <w:pPr>
        <w:spacing w:line="276" w:lineRule="auto"/>
        <w:rPr>
          <w:rFonts w:asciiTheme="minorHAnsi" w:hAnsiTheme="minorHAnsi" w:cstheme="minorHAnsi"/>
          <w:i/>
          <w:sz w:val="22"/>
          <w:szCs w:val="22"/>
        </w:rPr>
      </w:pPr>
    </w:p>
    <w:p w14:paraId="311D0FD4" w14:textId="65AD571C" w:rsidR="00594070"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During the investigation, 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xml:space="preserve"> or investigator will:</w:t>
      </w:r>
    </w:p>
    <w:p w14:paraId="724CB472" w14:textId="781450D1" w:rsidR="00A05E69" w:rsidRPr="00FF0304" w:rsidRDefault="00A05E69" w:rsidP="00DA21B1">
      <w:pPr>
        <w:widowControl w:val="0"/>
        <w:numPr>
          <w:ilvl w:val="0"/>
          <w:numId w:val="6"/>
        </w:numPr>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if necessary, interview those involved in the matter and/or those complained of, allowing them to be accompanied if they </w:t>
      </w:r>
      <w:r w:rsidR="00C27AF3" w:rsidRPr="00FF0304">
        <w:rPr>
          <w:rFonts w:asciiTheme="minorHAnsi" w:hAnsiTheme="minorHAnsi" w:cstheme="minorHAnsi"/>
          <w:sz w:val="22"/>
          <w:szCs w:val="22"/>
        </w:rPr>
        <w:t>wish.</w:t>
      </w:r>
    </w:p>
    <w:p w14:paraId="03B367A3" w14:textId="77777777" w:rsidR="00A05E69" w:rsidRPr="00FF0304" w:rsidRDefault="00A05E69" w:rsidP="00DA21B1">
      <w:pPr>
        <w:widowControl w:val="0"/>
        <w:numPr>
          <w:ilvl w:val="0"/>
          <w:numId w:val="6"/>
        </w:numPr>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keep a written record of any meetings/interviews in relation to their investigation.</w:t>
      </w:r>
    </w:p>
    <w:p w14:paraId="484DB34E" w14:textId="77777777" w:rsidR="00784784" w:rsidRPr="00FF0304" w:rsidRDefault="00784784" w:rsidP="00093414">
      <w:pPr>
        <w:widowControl w:val="0"/>
        <w:overflowPunct w:val="0"/>
        <w:autoSpaceDE w:val="0"/>
        <w:spacing w:line="276" w:lineRule="auto"/>
        <w:rPr>
          <w:rFonts w:asciiTheme="minorHAnsi" w:eastAsia="Arial Unicode MS" w:hAnsiTheme="minorHAnsi" w:cstheme="minorHAnsi"/>
          <w:sz w:val="22"/>
          <w:szCs w:val="22"/>
          <w:lang w:eastAsia="en-US"/>
        </w:rPr>
      </w:pPr>
    </w:p>
    <w:p w14:paraId="149B9330" w14:textId="742C156A" w:rsidR="00A05E69" w:rsidRPr="00FF0304" w:rsidRDefault="00A05E69" w:rsidP="00093414">
      <w:pPr>
        <w:widowControl w:val="0"/>
        <w:overflowPunct w:val="0"/>
        <w:autoSpaceDE w:val="0"/>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At the conclusion of their investigation, the </w:t>
      </w:r>
      <w:r w:rsidR="00BF1C60" w:rsidRPr="00FF0304">
        <w:rPr>
          <w:rFonts w:asciiTheme="minorHAnsi" w:eastAsia="Arial Unicode MS" w:hAnsiTheme="minorHAnsi" w:cstheme="minorHAnsi"/>
          <w:sz w:val="22"/>
          <w:szCs w:val="22"/>
          <w:lang w:eastAsia="en-US"/>
        </w:rPr>
        <w:t>Headteacher</w:t>
      </w:r>
      <w:r w:rsidR="009056AB" w:rsidRPr="00FF0304">
        <w:rPr>
          <w:rFonts w:asciiTheme="minorHAnsi" w:hAnsiTheme="minorHAnsi" w:cstheme="minorHAnsi"/>
          <w:sz w:val="22"/>
          <w:szCs w:val="22"/>
        </w:rPr>
        <w:t xml:space="preserve"> or investigator</w:t>
      </w:r>
      <w:r w:rsidRPr="00FF0304">
        <w:rPr>
          <w:rFonts w:asciiTheme="minorHAnsi" w:eastAsia="Arial Unicode MS" w:hAnsiTheme="minorHAnsi" w:cstheme="minorHAnsi"/>
          <w:sz w:val="22"/>
          <w:szCs w:val="22"/>
          <w:lang w:eastAsia="en-US"/>
        </w:rPr>
        <w:t xml:space="preserve"> will provide a formal written response within </w:t>
      </w:r>
      <w:r w:rsidR="00843D60" w:rsidRPr="00FF0304">
        <w:rPr>
          <w:rFonts w:asciiTheme="minorHAnsi" w:hAnsiTheme="minorHAnsi" w:cstheme="minorHAnsi"/>
          <w:bCs/>
          <w:sz w:val="22"/>
          <w:szCs w:val="22"/>
          <w:lang w:eastAsia="en-US"/>
        </w:rPr>
        <w:t>20</w:t>
      </w:r>
      <w:r w:rsidRPr="00FF0304">
        <w:rPr>
          <w:rFonts w:asciiTheme="minorHAnsi" w:hAnsiTheme="minorHAnsi" w:cstheme="minorHAnsi"/>
          <w:sz w:val="22"/>
          <w:szCs w:val="22"/>
        </w:rPr>
        <w:t xml:space="preserve"> </w:t>
      </w:r>
      <w:r w:rsidRPr="00FF0304">
        <w:rPr>
          <w:rFonts w:asciiTheme="minorHAnsi" w:eastAsia="Arial Unicode MS" w:hAnsiTheme="minorHAnsi" w:cstheme="minorHAnsi"/>
          <w:sz w:val="22"/>
          <w:szCs w:val="22"/>
          <w:lang w:eastAsia="en-US"/>
        </w:rPr>
        <w:t xml:space="preserve">school days of the date of receipt of the complaint. </w:t>
      </w:r>
    </w:p>
    <w:p w14:paraId="4C7DDC59" w14:textId="77777777" w:rsidR="00843D60" w:rsidRPr="00FF0304" w:rsidRDefault="00843D60" w:rsidP="00093414">
      <w:pPr>
        <w:widowControl w:val="0"/>
        <w:overflowPunct w:val="0"/>
        <w:autoSpaceDE w:val="0"/>
        <w:spacing w:line="276" w:lineRule="auto"/>
        <w:rPr>
          <w:rFonts w:asciiTheme="minorHAnsi" w:hAnsiTheme="minorHAnsi" w:cstheme="minorHAnsi"/>
          <w:sz w:val="22"/>
          <w:szCs w:val="22"/>
        </w:rPr>
      </w:pPr>
    </w:p>
    <w:p w14:paraId="2F6A4A0B" w14:textId="2EABDE09" w:rsidR="00A05E69" w:rsidRPr="00FF0304" w:rsidRDefault="00A05E69" w:rsidP="00093414">
      <w:pPr>
        <w:widowControl w:val="0"/>
        <w:overflowPunct w:val="0"/>
        <w:autoSpaceDE w:val="0"/>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If the </w:t>
      </w:r>
      <w:r w:rsidR="00BF1C60" w:rsidRPr="00FF0304">
        <w:rPr>
          <w:rFonts w:asciiTheme="minorHAnsi" w:eastAsia="Arial Unicode MS" w:hAnsiTheme="minorHAnsi" w:cstheme="minorHAnsi"/>
          <w:sz w:val="22"/>
          <w:szCs w:val="22"/>
          <w:lang w:eastAsia="en-US"/>
        </w:rPr>
        <w:t>Headteacher</w:t>
      </w:r>
      <w:r w:rsidR="006E7022">
        <w:rPr>
          <w:rFonts w:asciiTheme="minorHAnsi" w:eastAsia="Arial Unicode MS" w:hAnsiTheme="minorHAnsi" w:cstheme="minorHAnsi"/>
          <w:sz w:val="22"/>
          <w:szCs w:val="22"/>
          <w:lang w:eastAsia="en-US"/>
        </w:rPr>
        <w:t xml:space="preserve"> or investigator</w:t>
      </w:r>
      <w:r w:rsidRPr="00FF0304">
        <w:rPr>
          <w:rFonts w:asciiTheme="minorHAnsi" w:eastAsia="Arial Unicode MS" w:hAnsiTheme="minorHAnsi" w:cstheme="minorHAnsi"/>
          <w:sz w:val="22"/>
          <w:szCs w:val="22"/>
          <w:lang w:eastAsia="en-US"/>
        </w:rPr>
        <w:t xml:space="preserve"> is unable to meet this deadline, they will provide the complainant with an update and revised response date.</w:t>
      </w:r>
    </w:p>
    <w:p w14:paraId="73C9A31A" w14:textId="77777777" w:rsidR="00843D60" w:rsidRPr="00FF0304" w:rsidRDefault="00843D60" w:rsidP="00093414">
      <w:pPr>
        <w:widowControl w:val="0"/>
        <w:overflowPunct w:val="0"/>
        <w:autoSpaceDE w:val="0"/>
        <w:spacing w:line="276" w:lineRule="auto"/>
        <w:rPr>
          <w:rFonts w:asciiTheme="minorHAnsi" w:eastAsia="Arial Unicode MS" w:hAnsiTheme="minorHAnsi" w:cstheme="minorHAnsi"/>
          <w:sz w:val="22"/>
          <w:szCs w:val="22"/>
          <w:lang w:eastAsia="en-US"/>
        </w:rPr>
      </w:pPr>
    </w:p>
    <w:p w14:paraId="1BA744EA" w14:textId="2119CE8E" w:rsidR="00A05E69" w:rsidRPr="00FF0304" w:rsidRDefault="00A05E69" w:rsidP="00093414">
      <w:pPr>
        <w:spacing w:line="276" w:lineRule="auto"/>
        <w:rPr>
          <w:rFonts w:asciiTheme="minorHAnsi"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The response will detail any actions taken to investigate the complaint and provide a full explanation of the decision made and the reason(s) for it. </w:t>
      </w:r>
      <w:r w:rsidRPr="00FF0304">
        <w:rPr>
          <w:rFonts w:asciiTheme="minorHAnsi" w:hAnsiTheme="minorHAnsi" w:cstheme="minorHAnsi"/>
          <w:sz w:val="22"/>
          <w:szCs w:val="22"/>
          <w:lang w:eastAsia="en-US"/>
        </w:rPr>
        <w:t>Where appropriate, it will include details of actions</w:t>
      </w:r>
      <w:r w:rsidR="00733EDD" w:rsidRPr="00FF0304">
        <w:rPr>
          <w:rFonts w:asciiTheme="minorHAnsi" w:hAnsiTheme="minorHAnsi" w:cstheme="minorHAnsi"/>
          <w:sz w:val="22"/>
          <w:szCs w:val="22"/>
          <w:lang w:eastAsia="en-US"/>
        </w:rPr>
        <w:t xml:space="preserve"> the </w:t>
      </w:r>
      <w:r w:rsidR="00D71E0D">
        <w:rPr>
          <w:rFonts w:asciiTheme="minorHAnsi" w:hAnsiTheme="minorHAnsi" w:cstheme="minorHAnsi"/>
          <w:sz w:val="22"/>
          <w:szCs w:val="22"/>
          <w:lang w:eastAsia="en-US"/>
        </w:rPr>
        <w:t>a</w:t>
      </w:r>
      <w:r w:rsidR="00733EDD" w:rsidRPr="00FF0304">
        <w:rPr>
          <w:rFonts w:asciiTheme="minorHAnsi" w:hAnsiTheme="minorHAnsi" w:cstheme="minorHAnsi"/>
          <w:sz w:val="22"/>
          <w:szCs w:val="22"/>
          <w:lang w:eastAsia="en-US"/>
        </w:rPr>
        <w:t>cademy</w:t>
      </w:r>
      <w:r w:rsidR="00067047" w:rsidRPr="00FF0304">
        <w:rPr>
          <w:rFonts w:asciiTheme="minorHAnsi" w:eastAsia="Arial Unicode MS" w:hAnsiTheme="minorHAnsi" w:cstheme="minorHAnsi"/>
          <w:sz w:val="22"/>
          <w:szCs w:val="22"/>
          <w:lang w:eastAsia="en-US"/>
        </w:rPr>
        <w:t xml:space="preserve"> </w:t>
      </w:r>
      <w:r w:rsidRPr="00FF0304">
        <w:rPr>
          <w:rFonts w:asciiTheme="minorHAnsi" w:hAnsiTheme="minorHAnsi" w:cstheme="minorHAnsi"/>
          <w:sz w:val="22"/>
          <w:szCs w:val="22"/>
          <w:lang w:eastAsia="en-US"/>
        </w:rPr>
        <w:t xml:space="preserve">will take to resolve the complaint. </w:t>
      </w:r>
    </w:p>
    <w:p w14:paraId="4233212B" w14:textId="77777777" w:rsidR="00843D60" w:rsidRPr="00FF0304" w:rsidRDefault="00843D60" w:rsidP="00093414">
      <w:pPr>
        <w:spacing w:line="276" w:lineRule="auto"/>
        <w:rPr>
          <w:rFonts w:asciiTheme="minorHAnsi" w:hAnsiTheme="minorHAnsi" w:cstheme="minorHAnsi"/>
          <w:sz w:val="22"/>
          <w:szCs w:val="22"/>
        </w:rPr>
      </w:pPr>
    </w:p>
    <w:p w14:paraId="7B0B9255" w14:textId="4D14D4A4"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xml:space="preserve"> will advise the complainant of how to escalate their complaint should they remain dissatisfied with the outcome of Stage </w:t>
      </w:r>
      <w:r w:rsidR="001F5A71" w:rsidRPr="00FF0304">
        <w:rPr>
          <w:rFonts w:asciiTheme="minorHAnsi" w:hAnsiTheme="minorHAnsi" w:cstheme="minorHAnsi"/>
          <w:sz w:val="22"/>
          <w:szCs w:val="22"/>
        </w:rPr>
        <w:t>2</w:t>
      </w:r>
      <w:r w:rsidRPr="00FF0304">
        <w:rPr>
          <w:rFonts w:asciiTheme="minorHAnsi" w:hAnsiTheme="minorHAnsi" w:cstheme="minorHAnsi"/>
          <w:sz w:val="22"/>
          <w:szCs w:val="22"/>
        </w:rPr>
        <w:t xml:space="preserve">. </w:t>
      </w:r>
    </w:p>
    <w:p w14:paraId="2D99997F" w14:textId="77777777" w:rsidR="00056579" w:rsidRPr="00FF0304" w:rsidRDefault="00056579" w:rsidP="00093414">
      <w:pPr>
        <w:spacing w:line="276" w:lineRule="auto"/>
        <w:rPr>
          <w:rFonts w:asciiTheme="minorHAnsi" w:hAnsiTheme="minorHAnsi" w:cstheme="minorHAnsi"/>
          <w:sz w:val="22"/>
          <w:szCs w:val="22"/>
        </w:rPr>
      </w:pPr>
    </w:p>
    <w:p w14:paraId="05F9B21B" w14:textId="7303E5AB"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If the complaint is about 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xml:space="preserve"> or a member of the governing body (including the Chair or Vice-Chair), a suitably skilled </w:t>
      </w:r>
      <w:r w:rsidR="00026CA7" w:rsidRPr="00FF0304">
        <w:rPr>
          <w:rFonts w:asciiTheme="minorHAnsi" w:hAnsiTheme="minorHAnsi" w:cstheme="minorHAnsi"/>
          <w:sz w:val="22"/>
          <w:szCs w:val="22"/>
        </w:rPr>
        <w:t xml:space="preserve">Trust Officer </w:t>
      </w:r>
      <w:r w:rsidRPr="00FF0304">
        <w:rPr>
          <w:rFonts w:asciiTheme="minorHAnsi" w:hAnsiTheme="minorHAnsi" w:cstheme="minorHAnsi"/>
          <w:sz w:val="22"/>
          <w:szCs w:val="22"/>
        </w:rPr>
        <w:t xml:space="preserve">will be appointed to complete all the actions at Stage </w:t>
      </w:r>
      <w:r w:rsidR="001F5A71" w:rsidRPr="00FF0304">
        <w:rPr>
          <w:rFonts w:asciiTheme="minorHAnsi" w:hAnsiTheme="minorHAnsi" w:cstheme="minorHAnsi"/>
          <w:sz w:val="22"/>
          <w:szCs w:val="22"/>
        </w:rPr>
        <w:t>2</w:t>
      </w:r>
      <w:r w:rsidRPr="00FF0304">
        <w:rPr>
          <w:rFonts w:asciiTheme="minorHAnsi" w:hAnsiTheme="minorHAnsi" w:cstheme="minorHAnsi"/>
          <w:sz w:val="22"/>
          <w:szCs w:val="22"/>
        </w:rPr>
        <w:t xml:space="preserve">. </w:t>
      </w:r>
    </w:p>
    <w:p w14:paraId="089EEA52" w14:textId="77777777" w:rsidR="00056579" w:rsidRPr="00FF0304" w:rsidRDefault="00056579" w:rsidP="00093414">
      <w:pPr>
        <w:spacing w:line="276" w:lineRule="auto"/>
        <w:rPr>
          <w:rFonts w:asciiTheme="minorHAnsi" w:hAnsiTheme="minorHAnsi" w:cstheme="minorHAnsi"/>
          <w:sz w:val="22"/>
          <w:szCs w:val="22"/>
        </w:rPr>
      </w:pPr>
    </w:p>
    <w:p w14:paraId="57326696" w14:textId="39387A8F"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Complaints about the </w:t>
      </w:r>
      <w:r w:rsidR="00BF1C60" w:rsidRPr="00FF0304">
        <w:rPr>
          <w:rFonts w:asciiTheme="minorHAnsi" w:hAnsiTheme="minorHAnsi" w:cstheme="minorHAnsi"/>
          <w:sz w:val="22"/>
          <w:szCs w:val="22"/>
        </w:rPr>
        <w:t>Headteacher</w:t>
      </w:r>
      <w:r w:rsidRPr="00FF0304">
        <w:rPr>
          <w:rFonts w:asciiTheme="minorHAnsi" w:hAnsiTheme="minorHAnsi" w:cstheme="minorHAnsi"/>
          <w:sz w:val="22"/>
          <w:szCs w:val="22"/>
        </w:rPr>
        <w:t xml:space="preserve"> or member of the governing body must be made to the </w:t>
      </w:r>
      <w:r w:rsidR="006A7D96" w:rsidRPr="00FF0304">
        <w:rPr>
          <w:rFonts w:asciiTheme="minorHAnsi" w:hAnsiTheme="minorHAnsi" w:cstheme="minorHAnsi"/>
          <w:sz w:val="22"/>
          <w:szCs w:val="22"/>
        </w:rPr>
        <w:t>Head of Governance (see contact details above)</w:t>
      </w:r>
      <w:r w:rsidRPr="00FF0304">
        <w:rPr>
          <w:rFonts w:asciiTheme="minorHAnsi" w:hAnsiTheme="minorHAnsi" w:cstheme="minorHAnsi"/>
          <w:sz w:val="22"/>
          <w:szCs w:val="22"/>
        </w:rPr>
        <w:t>.</w:t>
      </w:r>
    </w:p>
    <w:p w14:paraId="457DD729" w14:textId="77777777" w:rsidR="006A7D96" w:rsidRPr="00FF0304" w:rsidRDefault="006A7D96" w:rsidP="00093414">
      <w:pPr>
        <w:spacing w:line="276" w:lineRule="auto"/>
        <w:rPr>
          <w:rFonts w:asciiTheme="minorHAnsi" w:hAnsiTheme="minorHAnsi" w:cstheme="minorHAnsi"/>
          <w:sz w:val="22"/>
          <w:szCs w:val="22"/>
        </w:rPr>
      </w:pPr>
    </w:p>
    <w:p w14:paraId="70451A22" w14:textId="6E5A589B" w:rsidR="00CD7BB9"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If the complaint is</w:t>
      </w:r>
      <w:r w:rsidR="00C377CE">
        <w:rPr>
          <w:rFonts w:asciiTheme="minorHAnsi" w:hAnsiTheme="minorHAnsi" w:cstheme="minorHAnsi"/>
          <w:sz w:val="22"/>
          <w:szCs w:val="22"/>
        </w:rPr>
        <w:t xml:space="preserve"> about more than one </w:t>
      </w:r>
      <w:r w:rsidR="00484C51">
        <w:rPr>
          <w:rFonts w:asciiTheme="minorHAnsi" w:hAnsiTheme="minorHAnsi" w:cstheme="minorHAnsi"/>
          <w:sz w:val="22"/>
          <w:szCs w:val="22"/>
        </w:rPr>
        <w:t xml:space="preserve">governor (this may include the Chair or Vice Chair or not), </w:t>
      </w:r>
      <w:r w:rsidR="00D24990">
        <w:rPr>
          <w:rFonts w:asciiTheme="minorHAnsi" w:hAnsiTheme="minorHAnsi" w:cstheme="minorHAnsi"/>
          <w:sz w:val="22"/>
          <w:szCs w:val="22"/>
        </w:rPr>
        <w:t>S</w:t>
      </w:r>
      <w:r w:rsidR="00CD7BB9" w:rsidRPr="00FF0304">
        <w:rPr>
          <w:rFonts w:asciiTheme="minorHAnsi" w:hAnsiTheme="minorHAnsi" w:cstheme="minorHAnsi"/>
          <w:sz w:val="22"/>
          <w:szCs w:val="22"/>
        </w:rPr>
        <w:t>tage 2 will be escalated to the CEO of the Trust.</w:t>
      </w:r>
    </w:p>
    <w:p w14:paraId="4A7B0A16" w14:textId="77777777" w:rsidR="0050380B" w:rsidRPr="00FF0304" w:rsidRDefault="0050380B" w:rsidP="00093414">
      <w:pPr>
        <w:spacing w:line="276" w:lineRule="auto"/>
        <w:rPr>
          <w:rFonts w:asciiTheme="minorHAnsi" w:hAnsiTheme="minorHAnsi" w:cstheme="minorHAnsi"/>
          <w:sz w:val="22"/>
          <w:szCs w:val="22"/>
        </w:rPr>
      </w:pPr>
    </w:p>
    <w:p w14:paraId="354C9AD1" w14:textId="2CC0D18B" w:rsidR="00A05E69" w:rsidRPr="00FF0304" w:rsidRDefault="00D82FD0"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 xml:space="preserve">Stage 3 – Panel </w:t>
      </w:r>
      <w:r w:rsidR="00C564E3" w:rsidRPr="00FF0304">
        <w:rPr>
          <w:rFonts w:asciiTheme="minorHAnsi" w:hAnsiTheme="minorHAnsi" w:cstheme="minorHAnsi"/>
          <w:color w:val="auto"/>
          <w:sz w:val="22"/>
          <w:szCs w:val="22"/>
        </w:rPr>
        <w:t>meeting</w:t>
      </w:r>
    </w:p>
    <w:p w14:paraId="56DC0629" w14:textId="313CFD06" w:rsidR="00A05E69" w:rsidRPr="00FF0304" w:rsidRDefault="00A05E69"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If the complainant is dissatisfied with the outcome at Stage </w:t>
      </w:r>
      <w:r w:rsidR="00D82FD0" w:rsidRPr="00FF0304">
        <w:rPr>
          <w:rFonts w:asciiTheme="minorHAnsi" w:eastAsia="Arial Unicode MS" w:hAnsiTheme="minorHAnsi" w:cstheme="minorHAnsi"/>
          <w:sz w:val="22"/>
          <w:szCs w:val="22"/>
          <w:lang w:eastAsia="en-US"/>
        </w:rPr>
        <w:t>2</w:t>
      </w:r>
      <w:r w:rsidRPr="00FF0304">
        <w:rPr>
          <w:rFonts w:asciiTheme="minorHAnsi" w:eastAsia="Arial Unicode MS" w:hAnsiTheme="minorHAnsi" w:cstheme="minorHAnsi"/>
          <w:sz w:val="22"/>
          <w:szCs w:val="22"/>
          <w:lang w:eastAsia="en-US"/>
        </w:rPr>
        <w:t xml:space="preserve"> and wishes to take the matter further, they can escalate the complaint to Stage </w:t>
      </w:r>
      <w:r w:rsidR="00D82FD0" w:rsidRPr="00FF0304">
        <w:rPr>
          <w:rFonts w:asciiTheme="minorHAnsi" w:eastAsia="Arial Unicode MS" w:hAnsiTheme="minorHAnsi" w:cstheme="minorHAnsi"/>
          <w:sz w:val="22"/>
          <w:szCs w:val="22"/>
          <w:lang w:eastAsia="en-US"/>
        </w:rPr>
        <w:t>3</w:t>
      </w:r>
      <w:r w:rsidRPr="00FF0304">
        <w:rPr>
          <w:rFonts w:asciiTheme="minorHAnsi" w:eastAsia="Arial Unicode MS" w:hAnsiTheme="minorHAnsi" w:cstheme="minorHAnsi"/>
          <w:sz w:val="22"/>
          <w:szCs w:val="22"/>
          <w:lang w:eastAsia="en-US"/>
        </w:rPr>
        <w:t xml:space="preserve"> – </w:t>
      </w:r>
      <w:r w:rsidR="007F1CF7" w:rsidRPr="00FF0304">
        <w:rPr>
          <w:rFonts w:asciiTheme="minorHAnsi" w:eastAsia="Arial Unicode MS" w:hAnsiTheme="minorHAnsi" w:cstheme="minorHAnsi"/>
          <w:sz w:val="22"/>
          <w:szCs w:val="22"/>
          <w:lang w:eastAsia="en-US"/>
        </w:rPr>
        <w:t xml:space="preserve">a panel </w:t>
      </w:r>
      <w:r w:rsidR="004D6BD1" w:rsidRPr="00FF0304">
        <w:rPr>
          <w:rFonts w:asciiTheme="minorHAnsi" w:eastAsia="Arial Unicode MS" w:hAnsiTheme="minorHAnsi" w:cstheme="minorHAnsi"/>
          <w:sz w:val="22"/>
          <w:szCs w:val="22"/>
          <w:lang w:eastAsia="en-US"/>
        </w:rPr>
        <w:t>meeting</w:t>
      </w:r>
      <w:r w:rsidR="007F1CF7" w:rsidRPr="00FF0304">
        <w:rPr>
          <w:rFonts w:asciiTheme="minorHAnsi" w:eastAsia="Arial Unicode MS" w:hAnsiTheme="minorHAnsi" w:cstheme="minorHAnsi"/>
          <w:sz w:val="22"/>
          <w:szCs w:val="22"/>
          <w:lang w:eastAsia="en-US"/>
        </w:rPr>
        <w:t xml:space="preserve"> </w:t>
      </w:r>
      <w:r w:rsidR="007F1CF7" w:rsidRPr="00FF0304">
        <w:rPr>
          <w:rFonts w:asciiTheme="minorHAnsi" w:eastAsia="Arial Unicode MS" w:hAnsiTheme="minorHAnsi" w:cstheme="minorHAnsi"/>
          <w:sz w:val="22"/>
          <w:szCs w:val="22"/>
          <w:lang w:val="en" w:eastAsia="en-US"/>
        </w:rPr>
        <w:t>consisting of at least three people who were not directly involved in the matters detailed in the complaint with one panel member who is independent of the management and running of the school</w:t>
      </w:r>
      <w:r w:rsidR="00061CE4" w:rsidRPr="00FF0304">
        <w:rPr>
          <w:rFonts w:asciiTheme="minorHAnsi" w:eastAsia="Arial Unicode MS" w:hAnsiTheme="minorHAnsi" w:cstheme="minorHAnsi"/>
          <w:sz w:val="22"/>
          <w:szCs w:val="22"/>
          <w:lang w:val="en" w:eastAsia="en-US"/>
        </w:rPr>
        <w:t xml:space="preserve">. </w:t>
      </w:r>
      <w:r w:rsidRPr="00FF0304">
        <w:rPr>
          <w:rFonts w:asciiTheme="minorHAnsi" w:eastAsia="Arial Unicode MS" w:hAnsiTheme="minorHAnsi" w:cstheme="minorHAnsi"/>
          <w:sz w:val="22"/>
          <w:szCs w:val="22"/>
          <w:lang w:eastAsia="en-US"/>
        </w:rPr>
        <w:t xml:space="preserve">This is the final stage of the </w:t>
      </w:r>
      <w:r w:rsidR="004755BC" w:rsidRPr="00FF0304">
        <w:rPr>
          <w:rFonts w:asciiTheme="minorHAnsi" w:eastAsia="Arial Unicode MS" w:hAnsiTheme="minorHAnsi" w:cstheme="minorHAnsi"/>
          <w:sz w:val="22"/>
          <w:szCs w:val="22"/>
          <w:lang w:eastAsia="en-US"/>
        </w:rPr>
        <w:t>complaint’s</w:t>
      </w:r>
      <w:r w:rsidRPr="00FF0304">
        <w:rPr>
          <w:rFonts w:asciiTheme="minorHAnsi" w:eastAsia="Arial Unicode MS" w:hAnsiTheme="minorHAnsi" w:cstheme="minorHAnsi"/>
          <w:sz w:val="22"/>
          <w:szCs w:val="22"/>
          <w:lang w:eastAsia="en-US"/>
        </w:rPr>
        <w:t xml:space="preserve"> procedure.</w:t>
      </w:r>
    </w:p>
    <w:p w14:paraId="538B3BEA" w14:textId="77777777" w:rsidR="000927AA" w:rsidRPr="00FF0304" w:rsidRDefault="000927AA" w:rsidP="00093414">
      <w:pPr>
        <w:spacing w:line="276" w:lineRule="auto"/>
        <w:rPr>
          <w:rFonts w:asciiTheme="minorHAnsi" w:eastAsia="Arial Unicode MS" w:hAnsiTheme="minorHAnsi" w:cstheme="minorHAnsi"/>
          <w:sz w:val="22"/>
          <w:szCs w:val="22"/>
          <w:lang w:eastAsia="en-US"/>
        </w:rPr>
      </w:pPr>
    </w:p>
    <w:p w14:paraId="26DDA58D" w14:textId="4AB32136" w:rsidR="00C00B14" w:rsidRPr="00FF0304" w:rsidRDefault="00C00B14" w:rsidP="00C00B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The aim of the panel meeting will be:</w:t>
      </w:r>
    </w:p>
    <w:p w14:paraId="3E343087" w14:textId="7DA52B35" w:rsidR="00C00B14" w:rsidRPr="00FF0304" w:rsidRDefault="00C00B14" w:rsidP="00DA21B1">
      <w:pPr>
        <w:pStyle w:val="ListParagraph"/>
        <w:numPr>
          <w:ilvl w:val="0"/>
          <w:numId w:val="19"/>
        </w:num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reconciliation</w:t>
      </w:r>
      <w:r w:rsidR="007866B8">
        <w:rPr>
          <w:rFonts w:asciiTheme="minorHAnsi" w:eastAsia="Arial Unicode MS" w:hAnsiTheme="minorHAnsi" w:cstheme="minorHAnsi"/>
          <w:sz w:val="22"/>
          <w:szCs w:val="22"/>
          <w:lang w:eastAsia="en-US"/>
        </w:rPr>
        <w:t>.</w:t>
      </w:r>
    </w:p>
    <w:p w14:paraId="028D5059" w14:textId="44777E53" w:rsidR="000927AA" w:rsidRPr="00FF0304" w:rsidRDefault="00C00B14" w:rsidP="00DA21B1">
      <w:pPr>
        <w:pStyle w:val="ListParagraph"/>
        <w:numPr>
          <w:ilvl w:val="0"/>
          <w:numId w:val="19"/>
        </w:num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to put right things that may have gone wrong</w:t>
      </w:r>
      <w:r w:rsidR="007866B8">
        <w:rPr>
          <w:rFonts w:asciiTheme="minorHAnsi" w:eastAsia="Arial Unicode MS" w:hAnsiTheme="minorHAnsi" w:cstheme="minorHAnsi"/>
          <w:sz w:val="22"/>
          <w:szCs w:val="22"/>
          <w:lang w:eastAsia="en-US"/>
        </w:rPr>
        <w:t>.</w:t>
      </w:r>
    </w:p>
    <w:p w14:paraId="2E9F923F" w14:textId="77777777" w:rsidR="00F2566C" w:rsidRPr="00FF0304" w:rsidRDefault="00F2566C" w:rsidP="00093414">
      <w:pPr>
        <w:spacing w:line="276" w:lineRule="auto"/>
        <w:rPr>
          <w:rFonts w:asciiTheme="minorHAnsi" w:eastAsia="Arial Unicode MS" w:hAnsiTheme="minorHAnsi" w:cstheme="minorHAnsi"/>
          <w:sz w:val="22"/>
          <w:szCs w:val="22"/>
          <w:lang w:eastAsia="en-US"/>
        </w:rPr>
      </w:pPr>
    </w:p>
    <w:p w14:paraId="51E5429D" w14:textId="71252E71" w:rsidR="00A05E69" w:rsidRPr="00FF0304" w:rsidRDefault="00A05E69"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A request to escalate to Stage </w:t>
      </w:r>
      <w:r w:rsidR="00061CE4" w:rsidRPr="00FF0304">
        <w:rPr>
          <w:rFonts w:asciiTheme="minorHAnsi" w:eastAsia="Arial Unicode MS" w:hAnsiTheme="minorHAnsi" w:cstheme="minorHAnsi"/>
          <w:sz w:val="22"/>
          <w:szCs w:val="22"/>
          <w:lang w:eastAsia="en-US"/>
        </w:rPr>
        <w:t>3</w:t>
      </w:r>
      <w:r w:rsidRPr="00FF0304">
        <w:rPr>
          <w:rFonts w:asciiTheme="minorHAnsi" w:eastAsia="Arial Unicode MS" w:hAnsiTheme="minorHAnsi" w:cstheme="minorHAnsi"/>
          <w:sz w:val="22"/>
          <w:szCs w:val="22"/>
          <w:lang w:eastAsia="en-US"/>
        </w:rPr>
        <w:t xml:space="preserve"> must be made to the </w:t>
      </w:r>
      <w:r w:rsidR="00F2566C" w:rsidRPr="00FF0304">
        <w:rPr>
          <w:rFonts w:asciiTheme="minorHAnsi" w:eastAsia="Arial Unicode MS" w:hAnsiTheme="minorHAnsi" w:cstheme="minorHAnsi"/>
          <w:sz w:val="22"/>
          <w:szCs w:val="22"/>
          <w:lang w:eastAsia="en-US"/>
        </w:rPr>
        <w:t>Head of Governance</w:t>
      </w:r>
      <w:r w:rsidRPr="00FF0304">
        <w:rPr>
          <w:rFonts w:asciiTheme="minorHAnsi" w:eastAsia="Arial Unicode MS" w:hAnsiTheme="minorHAnsi" w:cstheme="minorHAnsi"/>
          <w:sz w:val="22"/>
          <w:szCs w:val="22"/>
          <w:lang w:eastAsia="en-US"/>
        </w:rPr>
        <w:t>, within</w:t>
      </w:r>
      <w:r w:rsidR="000E339C" w:rsidRPr="00FF0304">
        <w:rPr>
          <w:rFonts w:asciiTheme="minorHAnsi" w:eastAsia="Arial Unicode MS" w:hAnsiTheme="minorHAnsi" w:cstheme="minorHAnsi"/>
          <w:sz w:val="22"/>
          <w:szCs w:val="22"/>
          <w:lang w:eastAsia="en-US"/>
        </w:rPr>
        <w:t xml:space="preserve"> 10</w:t>
      </w:r>
      <w:r w:rsidRPr="00FF0304">
        <w:rPr>
          <w:rFonts w:asciiTheme="minorHAnsi" w:eastAsia="Arial Unicode MS" w:hAnsiTheme="minorHAnsi" w:cstheme="minorHAnsi"/>
          <w:sz w:val="22"/>
          <w:szCs w:val="22"/>
          <w:lang w:eastAsia="en-US"/>
        </w:rPr>
        <w:t xml:space="preserve"> school days of </w:t>
      </w:r>
      <w:r w:rsidR="00C02823">
        <w:rPr>
          <w:rFonts w:asciiTheme="minorHAnsi" w:eastAsia="Arial Unicode MS" w:hAnsiTheme="minorHAnsi" w:cstheme="minorHAnsi"/>
          <w:sz w:val="22"/>
          <w:szCs w:val="22"/>
          <w:lang w:eastAsia="en-US"/>
        </w:rPr>
        <w:t>the date</w:t>
      </w:r>
      <w:r w:rsidRPr="00FF0304">
        <w:rPr>
          <w:rFonts w:asciiTheme="minorHAnsi" w:eastAsia="Arial Unicode MS" w:hAnsiTheme="minorHAnsi" w:cstheme="minorHAnsi"/>
          <w:sz w:val="22"/>
          <w:szCs w:val="22"/>
          <w:lang w:eastAsia="en-US"/>
        </w:rPr>
        <w:t xml:space="preserve"> of the Stage </w:t>
      </w:r>
      <w:r w:rsidR="0041593D" w:rsidRPr="00FF0304">
        <w:rPr>
          <w:rFonts w:asciiTheme="minorHAnsi" w:eastAsia="Arial Unicode MS" w:hAnsiTheme="minorHAnsi" w:cstheme="minorHAnsi"/>
          <w:sz w:val="22"/>
          <w:szCs w:val="22"/>
          <w:lang w:eastAsia="en-US"/>
        </w:rPr>
        <w:t>2</w:t>
      </w:r>
      <w:r w:rsidRPr="00FF0304">
        <w:rPr>
          <w:rFonts w:asciiTheme="minorHAnsi" w:eastAsia="Arial Unicode MS" w:hAnsiTheme="minorHAnsi" w:cstheme="minorHAnsi"/>
          <w:sz w:val="22"/>
          <w:szCs w:val="22"/>
          <w:lang w:eastAsia="en-US"/>
        </w:rPr>
        <w:t xml:space="preserve"> response. </w:t>
      </w:r>
    </w:p>
    <w:p w14:paraId="4108F59B" w14:textId="77777777" w:rsidR="000E339C" w:rsidRPr="00FF0304" w:rsidRDefault="000E339C" w:rsidP="00093414">
      <w:pPr>
        <w:spacing w:line="276" w:lineRule="auto"/>
        <w:rPr>
          <w:rFonts w:asciiTheme="minorHAnsi" w:hAnsiTheme="minorHAnsi" w:cstheme="minorHAnsi"/>
          <w:sz w:val="22"/>
          <w:szCs w:val="22"/>
        </w:rPr>
      </w:pPr>
    </w:p>
    <w:p w14:paraId="571C5560" w14:textId="5A996A97" w:rsidR="00FE45DE" w:rsidRPr="00FF0304" w:rsidRDefault="00A05E69"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The </w:t>
      </w:r>
      <w:r w:rsidR="000E339C" w:rsidRPr="00FF0304">
        <w:rPr>
          <w:rFonts w:asciiTheme="minorHAnsi" w:eastAsia="Arial Unicode MS" w:hAnsiTheme="minorHAnsi" w:cstheme="minorHAnsi"/>
          <w:sz w:val="22"/>
          <w:szCs w:val="22"/>
          <w:lang w:eastAsia="en-US"/>
        </w:rPr>
        <w:t>Head of Governance</w:t>
      </w:r>
      <w:r w:rsidRPr="00FF0304">
        <w:rPr>
          <w:rFonts w:asciiTheme="minorHAnsi" w:eastAsia="Arial Unicode MS" w:hAnsiTheme="minorHAnsi" w:cstheme="minorHAnsi"/>
          <w:sz w:val="22"/>
          <w:szCs w:val="22"/>
          <w:lang w:eastAsia="en-US"/>
        </w:rPr>
        <w:t xml:space="preserve"> will record the date the </w:t>
      </w:r>
      <w:r w:rsidR="00D56B08">
        <w:rPr>
          <w:rFonts w:asciiTheme="minorHAnsi" w:eastAsia="Arial Unicode MS" w:hAnsiTheme="minorHAnsi" w:cstheme="minorHAnsi"/>
          <w:sz w:val="22"/>
          <w:szCs w:val="22"/>
          <w:lang w:eastAsia="en-US"/>
        </w:rPr>
        <w:t>request</w:t>
      </w:r>
      <w:r w:rsidRPr="00FF0304">
        <w:rPr>
          <w:rFonts w:asciiTheme="minorHAnsi" w:eastAsia="Arial Unicode MS" w:hAnsiTheme="minorHAnsi" w:cstheme="minorHAnsi"/>
          <w:sz w:val="22"/>
          <w:szCs w:val="22"/>
          <w:lang w:eastAsia="en-US"/>
        </w:rPr>
        <w:t xml:space="preserve"> is received and acknowledge receipt of the </w:t>
      </w:r>
      <w:r w:rsidR="00D56B08">
        <w:rPr>
          <w:rFonts w:asciiTheme="minorHAnsi" w:eastAsia="Arial Unicode MS" w:hAnsiTheme="minorHAnsi" w:cstheme="minorHAnsi"/>
          <w:sz w:val="22"/>
          <w:szCs w:val="22"/>
          <w:lang w:eastAsia="en-US"/>
        </w:rPr>
        <w:t>request</w:t>
      </w:r>
      <w:r w:rsidRPr="00FF0304">
        <w:rPr>
          <w:rFonts w:asciiTheme="minorHAnsi" w:eastAsia="Arial Unicode MS" w:hAnsiTheme="minorHAnsi" w:cstheme="minorHAnsi"/>
          <w:sz w:val="22"/>
          <w:szCs w:val="22"/>
          <w:lang w:eastAsia="en-US"/>
        </w:rPr>
        <w:t xml:space="preserve"> in writing email</w:t>
      </w:r>
      <w:r w:rsidR="006F111A" w:rsidRPr="00FF0304">
        <w:rPr>
          <w:rFonts w:asciiTheme="minorHAnsi" w:eastAsia="Arial Unicode MS" w:hAnsiTheme="minorHAnsi" w:cstheme="minorHAnsi"/>
          <w:sz w:val="22"/>
          <w:szCs w:val="22"/>
          <w:lang w:eastAsia="en-US"/>
        </w:rPr>
        <w:t xml:space="preserve"> w</w:t>
      </w:r>
      <w:r w:rsidRPr="00FF0304">
        <w:rPr>
          <w:rFonts w:asciiTheme="minorHAnsi" w:eastAsia="Arial Unicode MS" w:hAnsiTheme="minorHAnsi" w:cstheme="minorHAnsi"/>
          <w:sz w:val="22"/>
          <w:szCs w:val="22"/>
          <w:lang w:eastAsia="en-US"/>
        </w:rPr>
        <w:t xml:space="preserve">ithin </w:t>
      </w:r>
      <w:r w:rsidR="00BC7176" w:rsidRPr="00FF0304">
        <w:rPr>
          <w:rFonts w:asciiTheme="minorHAnsi" w:hAnsiTheme="minorHAnsi" w:cstheme="minorHAnsi"/>
          <w:bCs/>
          <w:sz w:val="22"/>
          <w:szCs w:val="22"/>
          <w:lang w:eastAsia="en-US"/>
        </w:rPr>
        <w:t>5</w:t>
      </w:r>
      <w:r w:rsidRPr="00FF0304">
        <w:rPr>
          <w:rFonts w:asciiTheme="minorHAnsi" w:eastAsia="Arial Unicode MS" w:hAnsiTheme="minorHAnsi" w:cstheme="minorHAnsi"/>
          <w:sz w:val="22"/>
          <w:szCs w:val="22"/>
          <w:lang w:eastAsia="en-US"/>
        </w:rPr>
        <w:t xml:space="preserve"> school days.</w:t>
      </w:r>
      <w:r w:rsidR="00CD6AEC" w:rsidRPr="00FF0304">
        <w:rPr>
          <w:rFonts w:asciiTheme="minorHAnsi" w:eastAsia="Arial Unicode MS" w:hAnsiTheme="minorHAnsi" w:cstheme="minorHAnsi"/>
          <w:sz w:val="22"/>
          <w:szCs w:val="22"/>
          <w:lang w:eastAsia="en-US"/>
        </w:rPr>
        <w:t xml:space="preserve">  </w:t>
      </w:r>
    </w:p>
    <w:p w14:paraId="3BF19043" w14:textId="77777777" w:rsidR="00FE45DE" w:rsidRPr="00FF0304" w:rsidRDefault="00FE45DE" w:rsidP="00093414">
      <w:pPr>
        <w:spacing w:line="276" w:lineRule="auto"/>
        <w:rPr>
          <w:rFonts w:asciiTheme="minorHAnsi" w:eastAsia="Arial Unicode MS" w:hAnsiTheme="minorHAnsi" w:cstheme="minorHAnsi"/>
          <w:sz w:val="22"/>
          <w:szCs w:val="22"/>
          <w:lang w:eastAsia="en-US"/>
        </w:rPr>
      </w:pPr>
    </w:p>
    <w:p w14:paraId="2960408F" w14:textId="6E8B5B23" w:rsidR="00A05E69" w:rsidRPr="00FF0304" w:rsidRDefault="00A05E69"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Requests received outside of this time frame will only be considered </w:t>
      </w:r>
      <w:r w:rsidR="006F111A" w:rsidRPr="00FF0304">
        <w:rPr>
          <w:rFonts w:asciiTheme="minorHAnsi" w:eastAsia="Arial Unicode MS" w:hAnsiTheme="minorHAnsi" w:cstheme="minorHAnsi"/>
          <w:sz w:val="22"/>
          <w:szCs w:val="22"/>
          <w:lang w:eastAsia="en-US"/>
        </w:rPr>
        <w:t>in</w:t>
      </w:r>
      <w:r w:rsidRPr="00FF0304">
        <w:rPr>
          <w:rFonts w:asciiTheme="minorHAnsi" w:eastAsia="Arial Unicode MS" w:hAnsiTheme="minorHAnsi" w:cstheme="minorHAnsi"/>
          <w:sz w:val="22"/>
          <w:szCs w:val="22"/>
          <w:lang w:eastAsia="en-US"/>
        </w:rPr>
        <w:t xml:space="preserve"> exceptional circumstances.</w:t>
      </w:r>
    </w:p>
    <w:p w14:paraId="423A3EA9" w14:textId="77777777" w:rsidR="00BC7176" w:rsidRPr="00FF0304" w:rsidRDefault="00BC7176" w:rsidP="00093414">
      <w:pPr>
        <w:spacing w:line="276" w:lineRule="auto"/>
        <w:rPr>
          <w:rFonts w:asciiTheme="minorHAnsi" w:eastAsia="Arial Unicode MS" w:hAnsiTheme="minorHAnsi" w:cstheme="minorHAnsi"/>
          <w:sz w:val="22"/>
          <w:szCs w:val="22"/>
          <w:lang w:eastAsia="en-US"/>
        </w:rPr>
      </w:pPr>
    </w:p>
    <w:p w14:paraId="6C99767A" w14:textId="19163246" w:rsidR="00A05E69" w:rsidRPr="00FF0304" w:rsidRDefault="00AB24F2" w:rsidP="00093414">
      <w:pPr>
        <w:spacing w:line="276" w:lineRule="auto"/>
        <w:rPr>
          <w:rFonts w:asciiTheme="minorHAnsi" w:eastAsia="Arial Unicode MS" w:hAnsiTheme="minorHAnsi" w:cstheme="minorHAnsi"/>
          <w:sz w:val="22"/>
          <w:szCs w:val="22"/>
          <w:lang w:eastAsia="en-US"/>
        </w:rPr>
      </w:pPr>
      <w:r w:rsidRPr="00FF0304">
        <w:rPr>
          <w:rFonts w:asciiTheme="minorHAnsi" w:hAnsiTheme="minorHAnsi" w:cstheme="minorHAnsi"/>
          <w:sz w:val="22"/>
          <w:szCs w:val="22"/>
        </w:rPr>
        <w:t xml:space="preserve">The Head of Governance will make all reasonable endeavours to arrange a mutually convenient date and time for the meeting. </w:t>
      </w:r>
      <w:r w:rsidR="00A05E69" w:rsidRPr="00FF0304">
        <w:rPr>
          <w:rFonts w:asciiTheme="minorHAnsi" w:eastAsia="Arial Unicode MS" w:hAnsiTheme="minorHAnsi" w:cstheme="minorHAnsi"/>
          <w:sz w:val="22"/>
          <w:szCs w:val="22"/>
          <w:lang w:eastAsia="en-US"/>
        </w:rPr>
        <w:t xml:space="preserve">They will aim to convene a meeting within </w:t>
      </w:r>
      <w:r w:rsidR="000A6F53" w:rsidRPr="00FF0304">
        <w:rPr>
          <w:rFonts w:asciiTheme="minorHAnsi" w:hAnsiTheme="minorHAnsi" w:cstheme="minorHAnsi"/>
          <w:bCs/>
          <w:sz w:val="22"/>
          <w:szCs w:val="22"/>
          <w:lang w:eastAsia="en-US"/>
        </w:rPr>
        <w:t>15</w:t>
      </w:r>
      <w:r w:rsidR="00A05E69" w:rsidRPr="00FF0304">
        <w:rPr>
          <w:rFonts w:asciiTheme="minorHAnsi" w:eastAsia="Arial Unicode MS" w:hAnsiTheme="minorHAnsi" w:cstheme="minorHAnsi"/>
          <w:sz w:val="22"/>
          <w:szCs w:val="22"/>
          <w:lang w:eastAsia="en-US"/>
        </w:rPr>
        <w:t xml:space="preserve"> school days of receipt of the Stage </w:t>
      </w:r>
      <w:r w:rsidR="00C02823">
        <w:rPr>
          <w:rFonts w:asciiTheme="minorHAnsi" w:eastAsia="Arial Unicode MS" w:hAnsiTheme="minorHAnsi" w:cstheme="minorHAnsi"/>
          <w:sz w:val="22"/>
          <w:szCs w:val="22"/>
          <w:lang w:eastAsia="en-US"/>
        </w:rPr>
        <w:t>3</w:t>
      </w:r>
      <w:r w:rsidR="00A05E69" w:rsidRPr="00FF0304">
        <w:rPr>
          <w:rFonts w:asciiTheme="minorHAnsi" w:eastAsia="Arial Unicode MS" w:hAnsiTheme="minorHAnsi" w:cstheme="minorHAnsi"/>
          <w:sz w:val="22"/>
          <w:szCs w:val="22"/>
          <w:lang w:eastAsia="en-US"/>
        </w:rPr>
        <w:t xml:space="preserve"> request. If this is not possible, the </w:t>
      </w:r>
      <w:r w:rsidR="000A6F53" w:rsidRPr="00FF0304">
        <w:rPr>
          <w:rFonts w:asciiTheme="minorHAnsi" w:eastAsia="Arial Unicode MS" w:hAnsiTheme="minorHAnsi" w:cstheme="minorHAnsi"/>
          <w:sz w:val="22"/>
          <w:szCs w:val="22"/>
          <w:lang w:eastAsia="en-US"/>
        </w:rPr>
        <w:t>Head of Governance</w:t>
      </w:r>
      <w:r w:rsidR="00A05E69" w:rsidRPr="00FF0304">
        <w:rPr>
          <w:rFonts w:asciiTheme="minorHAnsi" w:eastAsia="Arial Unicode MS" w:hAnsiTheme="minorHAnsi" w:cstheme="minorHAnsi"/>
          <w:sz w:val="22"/>
          <w:szCs w:val="22"/>
          <w:lang w:eastAsia="en-US"/>
        </w:rPr>
        <w:t xml:space="preserve"> will provide an anticipated date and keep the complainant informed. </w:t>
      </w:r>
    </w:p>
    <w:p w14:paraId="37966D39" w14:textId="77777777" w:rsidR="000A6F53" w:rsidRPr="00FF0304" w:rsidRDefault="000A6F53" w:rsidP="00093414">
      <w:pPr>
        <w:spacing w:line="276" w:lineRule="auto"/>
        <w:rPr>
          <w:rFonts w:asciiTheme="minorHAnsi" w:hAnsiTheme="minorHAnsi" w:cstheme="minorHAnsi"/>
          <w:sz w:val="22"/>
          <w:szCs w:val="22"/>
        </w:rPr>
      </w:pPr>
    </w:p>
    <w:p w14:paraId="56631FEE" w14:textId="3CBA9FBF" w:rsidR="00A05E69" w:rsidRPr="00FF0304" w:rsidRDefault="00A05E69"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If the complainant rejects the offer of three proposed dates, without good reason, the </w:t>
      </w:r>
      <w:r w:rsidR="007D738F" w:rsidRPr="00FF0304">
        <w:rPr>
          <w:rFonts w:asciiTheme="minorHAnsi" w:eastAsia="Arial Unicode MS" w:hAnsiTheme="minorHAnsi" w:cstheme="minorHAnsi"/>
          <w:sz w:val="22"/>
          <w:szCs w:val="22"/>
          <w:lang w:eastAsia="en-US"/>
        </w:rPr>
        <w:t>Head of Governance</w:t>
      </w:r>
      <w:r w:rsidRPr="00FF0304">
        <w:rPr>
          <w:rFonts w:asciiTheme="minorHAnsi" w:eastAsia="Arial Unicode MS" w:hAnsiTheme="minorHAnsi" w:cstheme="minorHAnsi"/>
          <w:sz w:val="22"/>
          <w:szCs w:val="22"/>
          <w:lang w:eastAsia="en-US"/>
        </w:rPr>
        <w:t xml:space="preserve"> will decide when to hold the meeting. </w:t>
      </w:r>
      <w:r w:rsidR="0086086A">
        <w:rPr>
          <w:rFonts w:asciiTheme="minorHAnsi" w:eastAsia="Arial Unicode MS" w:hAnsiTheme="minorHAnsi" w:cstheme="minorHAnsi"/>
          <w:sz w:val="22"/>
          <w:szCs w:val="22"/>
          <w:lang w:eastAsia="en-US"/>
        </w:rPr>
        <w:t xml:space="preserve">The </w:t>
      </w:r>
      <w:r w:rsidR="00505F7B">
        <w:rPr>
          <w:rFonts w:asciiTheme="minorHAnsi" w:eastAsia="Arial Unicode MS" w:hAnsiTheme="minorHAnsi" w:cstheme="minorHAnsi"/>
          <w:sz w:val="22"/>
          <w:szCs w:val="22"/>
          <w:lang w:eastAsia="en-US"/>
        </w:rPr>
        <w:t>meeting</w:t>
      </w:r>
      <w:r w:rsidRPr="00FF0304">
        <w:rPr>
          <w:rFonts w:asciiTheme="minorHAnsi" w:eastAsia="Arial Unicode MS" w:hAnsiTheme="minorHAnsi" w:cstheme="minorHAnsi"/>
          <w:sz w:val="22"/>
          <w:szCs w:val="22"/>
          <w:lang w:eastAsia="en-US"/>
        </w:rPr>
        <w:t xml:space="preserve"> will then proceed in the complainant’s absence </w:t>
      </w:r>
      <w:r w:rsidR="00093F58" w:rsidRPr="00FF0304">
        <w:rPr>
          <w:rFonts w:asciiTheme="minorHAnsi" w:eastAsia="Arial Unicode MS" w:hAnsiTheme="minorHAnsi" w:cstheme="minorHAnsi"/>
          <w:sz w:val="22"/>
          <w:szCs w:val="22"/>
          <w:lang w:eastAsia="en-US"/>
        </w:rPr>
        <w:t>with</w:t>
      </w:r>
      <w:r w:rsidRPr="00FF0304">
        <w:rPr>
          <w:rFonts w:asciiTheme="minorHAnsi" w:eastAsia="Arial Unicode MS" w:hAnsiTheme="minorHAnsi" w:cstheme="minorHAnsi"/>
          <w:sz w:val="22"/>
          <w:szCs w:val="22"/>
          <w:lang w:eastAsia="en-US"/>
        </w:rPr>
        <w:t xml:space="preserve"> written submissions from both parties.</w:t>
      </w:r>
    </w:p>
    <w:p w14:paraId="56EB7D1D" w14:textId="232BA651" w:rsidR="001F278E" w:rsidRPr="00FF0304" w:rsidRDefault="001F278E" w:rsidP="00093414">
      <w:pPr>
        <w:spacing w:line="276" w:lineRule="auto"/>
        <w:rPr>
          <w:rFonts w:asciiTheme="minorHAnsi" w:eastAsia="Arial Unicode MS" w:hAnsiTheme="minorHAnsi" w:cstheme="minorHAnsi"/>
          <w:sz w:val="22"/>
          <w:szCs w:val="22"/>
          <w:lang w:eastAsia="en-US"/>
        </w:rPr>
      </w:pPr>
    </w:p>
    <w:p w14:paraId="24D2B10D" w14:textId="1A7B50BB" w:rsidR="00AB0F6C" w:rsidRPr="00FF0304" w:rsidRDefault="00505F7B"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If the complaint is</w:t>
      </w:r>
      <w:r>
        <w:rPr>
          <w:rFonts w:asciiTheme="minorHAnsi" w:hAnsiTheme="minorHAnsi" w:cstheme="minorHAnsi"/>
          <w:sz w:val="22"/>
          <w:szCs w:val="22"/>
        </w:rPr>
        <w:t xml:space="preserve"> about more than one governor (this may include the Chair or Vice Chair or not), </w:t>
      </w:r>
      <w:r w:rsidR="00AB0F6C" w:rsidRPr="00FF0304">
        <w:rPr>
          <w:rFonts w:asciiTheme="minorHAnsi" w:hAnsiTheme="minorHAnsi" w:cstheme="minorHAnsi"/>
          <w:sz w:val="22"/>
          <w:szCs w:val="22"/>
        </w:rPr>
        <w:t xml:space="preserve">Stage 3 will be heard by </w:t>
      </w:r>
      <w:r w:rsidR="00533909">
        <w:rPr>
          <w:rFonts w:asciiTheme="minorHAnsi" w:hAnsiTheme="minorHAnsi" w:cstheme="minorHAnsi"/>
          <w:sz w:val="22"/>
          <w:szCs w:val="22"/>
        </w:rPr>
        <w:t>a panel of</w:t>
      </w:r>
      <w:r w:rsidR="00AB0F6C" w:rsidRPr="00FF0304">
        <w:rPr>
          <w:rFonts w:asciiTheme="minorHAnsi" w:hAnsiTheme="minorHAnsi" w:cstheme="minorHAnsi"/>
          <w:sz w:val="22"/>
          <w:szCs w:val="22"/>
        </w:rPr>
        <w:t xml:space="preserve"> </w:t>
      </w:r>
      <w:r w:rsidR="00623034" w:rsidRPr="00FF0304">
        <w:rPr>
          <w:rFonts w:asciiTheme="minorHAnsi" w:hAnsiTheme="minorHAnsi" w:cstheme="minorHAnsi"/>
          <w:sz w:val="22"/>
          <w:szCs w:val="22"/>
        </w:rPr>
        <w:t>T</w:t>
      </w:r>
      <w:r w:rsidR="00AB0F6C" w:rsidRPr="00FF0304">
        <w:rPr>
          <w:rFonts w:asciiTheme="minorHAnsi" w:hAnsiTheme="minorHAnsi" w:cstheme="minorHAnsi"/>
          <w:sz w:val="22"/>
          <w:szCs w:val="22"/>
        </w:rPr>
        <w:t xml:space="preserve">rustees and an independent panel member. </w:t>
      </w:r>
    </w:p>
    <w:p w14:paraId="5C9830AA" w14:textId="3E55A298" w:rsidR="001F278E" w:rsidRPr="00FF0304" w:rsidRDefault="001F278E" w:rsidP="00093414">
      <w:pPr>
        <w:spacing w:line="276" w:lineRule="auto"/>
        <w:rPr>
          <w:rFonts w:asciiTheme="minorHAnsi" w:eastAsia="Arial Unicode MS" w:hAnsiTheme="minorHAnsi" w:cstheme="minorHAnsi"/>
          <w:sz w:val="22"/>
          <w:szCs w:val="22"/>
          <w:lang w:eastAsia="en-US"/>
        </w:rPr>
      </w:pPr>
    </w:p>
    <w:p w14:paraId="3624D561" w14:textId="2DD8C7BA" w:rsidR="006E6B40" w:rsidRDefault="00C50EE3" w:rsidP="00093414">
      <w:pPr>
        <w:spacing w:line="276" w:lineRule="auto"/>
        <w:rPr>
          <w:rFonts w:asciiTheme="minorHAnsi" w:eastAsia="Arial Unicode MS" w:hAnsiTheme="minorHAnsi" w:cstheme="minorHAnsi"/>
          <w:sz w:val="22"/>
          <w:szCs w:val="22"/>
          <w:lang w:eastAsia="en-US"/>
        </w:rPr>
      </w:pPr>
      <w:bookmarkStart w:id="7" w:name="_Hlk115345508"/>
      <w:r w:rsidRPr="00FF0304">
        <w:rPr>
          <w:rFonts w:asciiTheme="minorHAnsi" w:eastAsia="Arial Unicode MS" w:hAnsiTheme="minorHAnsi" w:cstheme="minorHAnsi"/>
          <w:sz w:val="22"/>
          <w:szCs w:val="22"/>
          <w:lang w:eastAsia="en-US"/>
        </w:rPr>
        <w:t xml:space="preserve">A complainant may bring someone to the panel meeting to provide support. </w:t>
      </w:r>
      <w:r w:rsidR="00045471" w:rsidRPr="00045471">
        <w:rPr>
          <w:rFonts w:asciiTheme="minorHAnsi" w:eastAsia="Arial Unicode MS" w:hAnsiTheme="minorHAnsi" w:cstheme="minorHAnsi"/>
          <w:sz w:val="22"/>
          <w:szCs w:val="22"/>
          <w:lang w:eastAsia="en-US"/>
        </w:rPr>
        <w:t>If the complaint is brought jointly, for example by two people with joint parental responsibility, only one representative can attend on behalf of the joint complainants. This can be a relative or friend. Legal representatives are not permitted to attend the meeting; these meetings are not a form of legal proceeding</w:t>
      </w:r>
      <w:r w:rsidR="00045471">
        <w:rPr>
          <w:rFonts w:asciiTheme="minorHAnsi" w:eastAsia="Arial Unicode MS" w:hAnsiTheme="minorHAnsi" w:cstheme="minorHAnsi"/>
          <w:sz w:val="22"/>
          <w:szCs w:val="22"/>
          <w:lang w:eastAsia="en-US"/>
        </w:rPr>
        <w:t xml:space="preserve">. </w:t>
      </w:r>
    </w:p>
    <w:bookmarkEnd w:id="7"/>
    <w:p w14:paraId="05D394F6" w14:textId="77777777" w:rsidR="00045471" w:rsidRPr="00FF0304" w:rsidRDefault="00045471" w:rsidP="00093414">
      <w:pPr>
        <w:spacing w:line="276" w:lineRule="auto"/>
        <w:rPr>
          <w:rFonts w:asciiTheme="minorHAnsi" w:eastAsia="Arial Unicode MS" w:hAnsiTheme="minorHAnsi" w:cstheme="minorHAnsi"/>
          <w:sz w:val="22"/>
          <w:szCs w:val="22"/>
          <w:lang w:eastAsia="en-US"/>
        </w:rPr>
      </w:pPr>
    </w:p>
    <w:p w14:paraId="4BC7ECA9" w14:textId="2547C88A" w:rsidR="00C50EE3" w:rsidRPr="00FF0304" w:rsidRDefault="006E6B40" w:rsidP="00093414">
      <w:pPr>
        <w:spacing w:line="276" w:lineRule="auto"/>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T</w:t>
      </w:r>
      <w:r w:rsidR="00C50EE3" w:rsidRPr="00FF0304">
        <w:rPr>
          <w:rFonts w:asciiTheme="minorHAnsi" w:hAnsiTheme="minorHAnsi" w:cstheme="minorHAnsi"/>
          <w:sz w:val="22"/>
          <w:szCs w:val="22"/>
        </w:rPr>
        <w:t xml:space="preserve">here may be occasions when legal representation is appropriate. For instance, if a school </w:t>
      </w:r>
      <w:r w:rsidR="002E3A64" w:rsidRPr="00FF0304">
        <w:rPr>
          <w:rFonts w:asciiTheme="minorHAnsi" w:hAnsiTheme="minorHAnsi" w:cstheme="minorHAnsi"/>
          <w:sz w:val="22"/>
          <w:szCs w:val="22"/>
        </w:rPr>
        <w:t xml:space="preserve">or Trust </w:t>
      </w:r>
      <w:r w:rsidR="00C50EE3" w:rsidRPr="00FF0304">
        <w:rPr>
          <w:rFonts w:asciiTheme="minorHAnsi" w:hAnsiTheme="minorHAnsi" w:cstheme="minorHAnsi"/>
          <w:sz w:val="22"/>
          <w:szCs w:val="22"/>
        </w:rPr>
        <w:t xml:space="preserve">employee is called as a witness in a complaint meeting, they may wish to be supported by union and/or legal representation. </w:t>
      </w:r>
    </w:p>
    <w:p w14:paraId="764B719D" w14:textId="4752906A" w:rsidR="00FF48CE" w:rsidRPr="00FF0304" w:rsidRDefault="00FF48CE" w:rsidP="00093414">
      <w:pPr>
        <w:spacing w:line="276" w:lineRule="auto"/>
        <w:rPr>
          <w:rFonts w:asciiTheme="minorHAnsi" w:eastAsia="Arial Unicode MS" w:hAnsiTheme="minorHAnsi" w:cstheme="minorHAnsi"/>
          <w:sz w:val="22"/>
          <w:szCs w:val="22"/>
          <w:lang w:eastAsia="en-US"/>
        </w:rPr>
      </w:pPr>
    </w:p>
    <w:p w14:paraId="16050B75" w14:textId="77777777" w:rsidR="00D47343" w:rsidRPr="00FF0304" w:rsidRDefault="00D47343"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Representatives from the media are not permitted to attend.</w:t>
      </w:r>
    </w:p>
    <w:p w14:paraId="457B206D" w14:textId="1F97E159" w:rsidR="00FF48CE" w:rsidRPr="00FF0304" w:rsidRDefault="00FF48CE" w:rsidP="00093414">
      <w:pPr>
        <w:spacing w:line="276" w:lineRule="auto"/>
        <w:rPr>
          <w:rFonts w:asciiTheme="minorHAnsi" w:eastAsia="Arial Unicode MS" w:hAnsiTheme="minorHAnsi" w:cstheme="minorHAnsi"/>
          <w:sz w:val="22"/>
          <w:szCs w:val="22"/>
          <w:lang w:eastAsia="en-US"/>
        </w:rPr>
      </w:pPr>
    </w:p>
    <w:p w14:paraId="649B1D8A" w14:textId="0B02FC88" w:rsidR="00091DC2" w:rsidRPr="00FF0304" w:rsidRDefault="00A05E69"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The </w:t>
      </w:r>
      <w:r w:rsidR="00A759C7">
        <w:rPr>
          <w:rFonts w:asciiTheme="minorHAnsi" w:eastAsia="Arial Unicode MS" w:hAnsiTheme="minorHAnsi" w:cstheme="minorHAnsi"/>
          <w:sz w:val="22"/>
          <w:szCs w:val="22"/>
          <w:lang w:eastAsia="en-US"/>
        </w:rPr>
        <w:t>S</w:t>
      </w:r>
      <w:r w:rsidR="00C025EA">
        <w:rPr>
          <w:rFonts w:asciiTheme="minorHAnsi" w:eastAsia="Arial Unicode MS" w:hAnsiTheme="minorHAnsi" w:cstheme="minorHAnsi"/>
          <w:sz w:val="22"/>
          <w:szCs w:val="22"/>
          <w:lang w:eastAsia="en-US"/>
        </w:rPr>
        <w:t>tage 3</w:t>
      </w:r>
      <w:r w:rsidRPr="00FF0304">
        <w:rPr>
          <w:rFonts w:asciiTheme="minorHAnsi" w:eastAsia="Arial Unicode MS" w:hAnsiTheme="minorHAnsi" w:cstheme="minorHAnsi"/>
          <w:sz w:val="22"/>
          <w:szCs w:val="22"/>
          <w:lang w:eastAsia="en-US"/>
        </w:rPr>
        <w:t xml:space="preserve"> </w:t>
      </w:r>
      <w:r w:rsidR="004B7F7A" w:rsidRPr="00FF0304">
        <w:rPr>
          <w:rFonts w:asciiTheme="minorHAnsi" w:eastAsia="Arial Unicode MS" w:hAnsiTheme="minorHAnsi" w:cstheme="minorHAnsi"/>
          <w:sz w:val="22"/>
          <w:szCs w:val="22"/>
          <w:lang w:eastAsia="en-US"/>
        </w:rPr>
        <w:t>panel</w:t>
      </w:r>
      <w:r w:rsidRPr="00FF0304">
        <w:rPr>
          <w:rFonts w:asciiTheme="minorHAnsi" w:eastAsia="Arial Unicode MS" w:hAnsiTheme="minorHAnsi" w:cstheme="minorHAnsi"/>
          <w:sz w:val="22"/>
          <w:szCs w:val="22"/>
          <w:lang w:eastAsia="en-US"/>
        </w:rPr>
        <w:t xml:space="preserve"> will consist of</w:t>
      </w:r>
      <w:r w:rsidR="00091DC2" w:rsidRPr="00FF0304">
        <w:rPr>
          <w:rFonts w:asciiTheme="minorHAnsi" w:eastAsia="Arial Unicode MS" w:hAnsiTheme="minorHAnsi" w:cstheme="minorHAnsi"/>
          <w:sz w:val="22"/>
          <w:szCs w:val="22"/>
          <w:lang w:eastAsia="en-US"/>
        </w:rPr>
        <w:t>:</w:t>
      </w:r>
    </w:p>
    <w:p w14:paraId="40ABB430" w14:textId="0D218FEB" w:rsidR="00091DC2" w:rsidRPr="00FF0304" w:rsidRDefault="00A05E69" w:rsidP="00DA21B1">
      <w:pPr>
        <w:pStyle w:val="ListParagraph"/>
        <w:numPr>
          <w:ilvl w:val="0"/>
          <w:numId w:val="13"/>
        </w:numPr>
        <w:spacing w:line="276" w:lineRule="auto"/>
        <w:ind w:left="284" w:hanging="284"/>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at least three </w:t>
      </w:r>
      <w:r w:rsidR="00C72DDC" w:rsidRPr="00FF0304">
        <w:rPr>
          <w:rFonts w:asciiTheme="minorHAnsi" w:eastAsia="Arial Unicode MS" w:hAnsiTheme="minorHAnsi" w:cstheme="minorHAnsi"/>
          <w:sz w:val="22"/>
          <w:szCs w:val="22"/>
          <w:lang w:eastAsia="en-US"/>
        </w:rPr>
        <w:t xml:space="preserve">Trustees or </w:t>
      </w:r>
      <w:r w:rsidR="00C025EA">
        <w:rPr>
          <w:rFonts w:asciiTheme="minorHAnsi" w:eastAsia="Arial Unicode MS" w:hAnsiTheme="minorHAnsi" w:cstheme="minorHAnsi"/>
          <w:sz w:val="22"/>
          <w:szCs w:val="22"/>
          <w:lang w:eastAsia="en-US"/>
        </w:rPr>
        <w:t>g</w:t>
      </w:r>
      <w:r w:rsidRPr="00FF0304">
        <w:rPr>
          <w:rFonts w:asciiTheme="minorHAnsi" w:eastAsia="Arial Unicode MS" w:hAnsiTheme="minorHAnsi" w:cstheme="minorHAnsi"/>
          <w:sz w:val="22"/>
          <w:szCs w:val="22"/>
          <w:lang w:eastAsia="en-US"/>
        </w:rPr>
        <w:t>overnors with no prior involvement or knowledge of the complaint</w:t>
      </w:r>
      <w:r w:rsidR="00601F54">
        <w:rPr>
          <w:rFonts w:asciiTheme="minorHAnsi" w:eastAsia="Arial Unicode MS" w:hAnsiTheme="minorHAnsi" w:cstheme="minorHAnsi"/>
          <w:sz w:val="22"/>
          <w:szCs w:val="22"/>
          <w:lang w:eastAsia="en-US"/>
        </w:rPr>
        <w:t>.</w:t>
      </w:r>
    </w:p>
    <w:p w14:paraId="3FECBD07" w14:textId="5B9AF586" w:rsidR="00091DC2" w:rsidRPr="00FF0304" w:rsidRDefault="001719A1" w:rsidP="00DA21B1">
      <w:pPr>
        <w:pStyle w:val="ListParagraph"/>
        <w:numPr>
          <w:ilvl w:val="0"/>
          <w:numId w:val="13"/>
        </w:numPr>
        <w:spacing w:line="276" w:lineRule="auto"/>
        <w:ind w:left="284" w:hanging="284"/>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at least one of the governors should be a Trust Appointed Governor</w:t>
      </w:r>
      <w:r w:rsidR="00601F54">
        <w:rPr>
          <w:rFonts w:asciiTheme="minorHAnsi" w:eastAsia="Arial Unicode MS" w:hAnsiTheme="minorHAnsi" w:cstheme="minorHAnsi"/>
          <w:sz w:val="22"/>
          <w:szCs w:val="22"/>
          <w:lang w:eastAsia="en-US"/>
        </w:rPr>
        <w:t>.</w:t>
      </w:r>
    </w:p>
    <w:p w14:paraId="7A8923A2" w14:textId="789E86C7" w:rsidR="001719A1" w:rsidRPr="00FF0304" w:rsidRDefault="00C20E09" w:rsidP="00DA21B1">
      <w:pPr>
        <w:pStyle w:val="ListParagraph"/>
        <w:numPr>
          <w:ilvl w:val="0"/>
          <w:numId w:val="13"/>
        </w:numPr>
        <w:spacing w:line="276" w:lineRule="auto"/>
        <w:ind w:left="284" w:hanging="284"/>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one </w:t>
      </w:r>
      <w:r w:rsidR="00204F12">
        <w:rPr>
          <w:rFonts w:asciiTheme="minorHAnsi" w:eastAsia="Arial Unicode MS" w:hAnsiTheme="minorHAnsi" w:cstheme="minorHAnsi"/>
          <w:sz w:val="22"/>
          <w:szCs w:val="22"/>
          <w:lang w:eastAsia="en-US"/>
        </w:rPr>
        <w:t>panel memb</w:t>
      </w:r>
      <w:r w:rsidR="006C0CF6">
        <w:rPr>
          <w:rFonts w:asciiTheme="minorHAnsi" w:eastAsia="Arial Unicode MS" w:hAnsiTheme="minorHAnsi" w:cstheme="minorHAnsi"/>
          <w:sz w:val="22"/>
          <w:szCs w:val="22"/>
          <w:lang w:eastAsia="en-US"/>
        </w:rPr>
        <w:t>er</w:t>
      </w:r>
      <w:r w:rsidRPr="00FF0304">
        <w:rPr>
          <w:rFonts w:asciiTheme="minorHAnsi" w:eastAsia="Arial Unicode MS" w:hAnsiTheme="minorHAnsi" w:cstheme="minorHAnsi"/>
          <w:sz w:val="22"/>
          <w:szCs w:val="22"/>
          <w:lang w:eastAsia="en-US"/>
        </w:rPr>
        <w:t xml:space="preserve"> must be indepen</w:t>
      </w:r>
      <w:r w:rsidR="00AC23ED" w:rsidRPr="00FF0304">
        <w:rPr>
          <w:rFonts w:asciiTheme="minorHAnsi" w:eastAsia="Arial Unicode MS" w:hAnsiTheme="minorHAnsi" w:cstheme="minorHAnsi"/>
          <w:sz w:val="22"/>
          <w:szCs w:val="22"/>
          <w:lang w:eastAsia="en-US"/>
        </w:rPr>
        <w:t>dent of the management and running of the academy</w:t>
      </w:r>
      <w:r w:rsidR="00C72DDC" w:rsidRPr="00FF0304">
        <w:rPr>
          <w:rFonts w:asciiTheme="minorHAnsi" w:eastAsia="Arial Unicode MS" w:hAnsiTheme="minorHAnsi" w:cstheme="minorHAnsi"/>
          <w:sz w:val="22"/>
          <w:szCs w:val="22"/>
          <w:lang w:eastAsia="en-US"/>
        </w:rPr>
        <w:t xml:space="preserve">. </w:t>
      </w:r>
    </w:p>
    <w:p w14:paraId="50B43CFE" w14:textId="39DE633F" w:rsidR="00E57930" w:rsidRPr="00FF0304" w:rsidRDefault="00E57930" w:rsidP="00DA21B1">
      <w:pPr>
        <w:pStyle w:val="ListParagraph"/>
        <w:numPr>
          <w:ilvl w:val="0"/>
          <w:numId w:val="13"/>
        </w:numPr>
        <w:spacing w:line="276" w:lineRule="auto"/>
        <w:ind w:left="284" w:hanging="284"/>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No members of the </w:t>
      </w:r>
      <w:r w:rsidR="00852AD8" w:rsidRPr="00FF0304">
        <w:rPr>
          <w:rFonts w:asciiTheme="minorHAnsi" w:eastAsia="Arial Unicode MS" w:hAnsiTheme="minorHAnsi" w:cstheme="minorHAnsi"/>
          <w:sz w:val="22"/>
          <w:szCs w:val="22"/>
          <w:lang w:eastAsia="en-US"/>
        </w:rPr>
        <w:t>panel</w:t>
      </w:r>
      <w:r w:rsidRPr="00FF0304">
        <w:rPr>
          <w:rFonts w:asciiTheme="minorHAnsi" w:eastAsia="Arial Unicode MS" w:hAnsiTheme="minorHAnsi" w:cstheme="minorHAnsi"/>
          <w:sz w:val="22"/>
          <w:szCs w:val="22"/>
          <w:lang w:eastAsia="en-US"/>
        </w:rPr>
        <w:t xml:space="preserve"> should have any prior knowledge of the complaint</w:t>
      </w:r>
      <w:r w:rsidR="00852AD8" w:rsidRPr="00FF0304">
        <w:rPr>
          <w:rFonts w:asciiTheme="minorHAnsi" w:eastAsia="Arial Unicode MS" w:hAnsiTheme="minorHAnsi" w:cstheme="minorHAnsi"/>
          <w:sz w:val="22"/>
          <w:szCs w:val="22"/>
          <w:lang w:eastAsia="en-US"/>
        </w:rPr>
        <w:t>. I</w:t>
      </w:r>
      <w:r w:rsidRPr="00FF0304">
        <w:rPr>
          <w:rFonts w:asciiTheme="minorHAnsi" w:eastAsia="Arial Unicode MS" w:hAnsiTheme="minorHAnsi" w:cstheme="minorHAnsi"/>
          <w:sz w:val="22"/>
          <w:szCs w:val="22"/>
          <w:lang w:eastAsia="en-US"/>
        </w:rPr>
        <w:t xml:space="preserve">t </w:t>
      </w:r>
      <w:r w:rsidR="00852AD8" w:rsidRPr="00FF0304">
        <w:rPr>
          <w:rFonts w:asciiTheme="minorHAnsi" w:eastAsia="Arial Unicode MS" w:hAnsiTheme="minorHAnsi" w:cstheme="minorHAnsi"/>
          <w:sz w:val="22"/>
          <w:szCs w:val="22"/>
          <w:lang w:eastAsia="en-US"/>
        </w:rPr>
        <w:t>is,</w:t>
      </w:r>
      <w:r w:rsidRPr="00FF0304">
        <w:rPr>
          <w:rFonts w:asciiTheme="minorHAnsi" w:eastAsia="Arial Unicode MS" w:hAnsiTheme="minorHAnsi" w:cstheme="minorHAnsi"/>
          <w:sz w:val="22"/>
          <w:szCs w:val="22"/>
          <w:lang w:eastAsia="en-US"/>
        </w:rPr>
        <w:t xml:space="preserve"> therefore, unlikely that staff governors </w:t>
      </w:r>
      <w:r w:rsidR="00BE7D9D">
        <w:rPr>
          <w:rFonts w:asciiTheme="minorHAnsi" w:eastAsia="Arial Unicode MS" w:hAnsiTheme="minorHAnsi" w:cstheme="minorHAnsi"/>
          <w:sz w:val="22"/>
          <w:szCs w:val="22"/>
          <w:lang w:eastAsia="en-US"/>
        </w:rPr>
        <w:t xml:space="preserve">from the academy </w:t>
      </w:r>
      <w:r w:rsidRPr="00FF0304">
        <w:rPr>
          <w:rFonts w:asciiTheme="minorHAnsi" w:eastAsia="Arial Unicode MS" w:hAnsiTheme="minorHAnsi" w:cstheme="minorHAnsi"/>
          <w:sz w:val="22"/>
          <w:szCs w:val="22"/>
          <w:lang w:eastAsia="en-US"/>
        </w:rPr>
        <w:t xml:space="preserve">will be </w:t>
      </w:r>
      <w:r w:rsidR="006E3E90" w:rsidRPr="00FF0304">
        <w:rPr>
          <w:rFonts w:asciiTheme="minorHAnsi" w:eastAsia="Arial Unicode MS" w:hAnsiTheme="minorHAnsi" w:cstheme="minorHAnsi"/>
          <w:sz w:val="22"/>
          <w:szCs w:val="22"/>
          <w:lang w:eastAsia="en-US"/>
        </w:rPr>
        <w:t xml:space="preserve">members of the </w:t>
      </w:r>
      <w:r w:rsidR="00852AD8" w:rsidRPr="00FF0304">
        <w:rPr>
          <w:rFonts w:asciiTheme="minorHAnsi" w:eastAsia="Arial Unicode MS" w:hAnsiTheme="minorHAnsi" w:cstheme="minorHAnsi"/>
          <w:sz w:val="22"/>
          <w:szCs w:val="22"/>
          <w:lang w:eastAsia="en-US"/>
        </w:rPr>
        <w:t>panel</w:t>
      </w:r>
      <w:r w:rsidR="00601F54">
        <w:rPr>
          <w:rFonts w:asciiTheme="minorHAnsi" w:eastAsia="Arial Unicode MS" w:hAnsiTheme="minorHAnsi" w:cstheme="minorHAnsi"/>
          <w:sz w:val="22"/>
          <w:szCs w:val="22"/>
          <w:lang w:eastAsia="en-US"/>
        </w:rPr>
        <w:t>.</w:t>
      </w:r>
    </w:p>
    <w:p w14:paraId="33CCBFCF" w14:textId="7907A6B3" w:rsidR="00A05E69" w:rsidRPr="00FF0304" w:rsidRDefault="00A05E69" w:rsidP="00DA21B1">
      <w:pPr>
        <w:pStyle w:val="ListParagraph"/>
        <w:numPr>
          <w:ilvl w:val="0"/>
          <w:numId w:val="13"/>
        </w:numPr>
        <w:spacing w:line="276" w:lineRule="auto"/>
        <w:ind w:left="284" w:hanging="284"/>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Prior to the meeting, the</w:t>
      </w:r>
      <w:r w:rsidR="006E3E90" w:rsidRPr="00FF0304">
        <w:rPr>
          <w:rFonts w:asciiTheme="minorHAnsi" w:eastAsia="Arial Unicode MS" w:hAnsiTheme="minorHAnsi" w:cstheme="minorHAnsi"/>
          <w:sz w:val="22"/>
          <w:szCs w:val="22"/>
          <w:lang w:eastAsia="en-US"/>
        </w:rPr>
        <w:t xml:space="preserve"> Head of Governance will agree with the </w:t>
      </w:r>
      <w:r w:rsidR="00852AD8" w:rsidRPr="00FF0304">
        <w:rPr>
          <w:rFonts w:asciiTheme="minorHAnsi" w:eastAsia="Arial Unicode MS" w:hAnsiTheme="minorHAnsi" w:cstheme="minorHAnsi"/>
          <w:sz w:val="22"/>
          <w:szCs w:val="22"/>
          <w:lang w:eastAsia="en-US"/>
        </w:rPr>
        <w:t>panel</w:t>
      </w:r>
      <w:r w:rsidR="006E3E90" w:rsidRPr="00FF0304">
        <w:rPr>
          <w:rFonts w:asciiTheme="minorHAnsi" w:eastAsia="Arial Unicode MS" w:hAnsiTheme="minorHAnsi" w:cstheme="minorHAnsi"/>
          <w:sz w:val="22"/>
          <w:szCs w:val="22"/>
          <w:lang w:eastAsia="en-US"/>
        </w:rPr>
        <w:t xml:space="preserve"> </w:t>
      </w:r>
      <w:r w:rsidRPr="00FF0304">
        <w:rPr>
          <w:rFonts w:asciiTheme="minorHAnsi" w:eastAsia="Arial Unicode MS" w:hAnsiTheme="minorHAnsi" w:cstheme="minorHAnsi"/>
          <w:sz w:val="22"/>
          <w:szCs w:val="22"/>
          <w:lang w:eastAsia="en-US"/>
        </w:rPr>
        <w:t xml:space="preserve">who will act as the Chair </w:t>
      </w:r>
      <w:r w:rsidR="00852AD8" w:rsidRPr="00FF0304">
        <w:rPr>
          <w:rFonts w:asciiTheme="minorHAnsi" w:eastAsia="Arial Unicode MS" w:hAnsiTheme="minorHAnsi" w:cstheme="minorHAnsi"/>
          <w:sz w:val="22"/>
          <w:szCs w:val="22"/>
          <w:lang w:eastAsia="en-US"/>
        </w:rPr>
        <w:t>at the meeting</w:t>
      </w:r>
      <w:r w:rsidR="00601F54">
        <w:rPr>
          <w:rFonts w:asciiTheme="minorHAnsi" w:eastAsia="Arial Unicode MS" w:hAnsiTheme="minorHAnsi" w:cstheme="minorHAnsi"/>
          <w:sz w:val="22"/>
          <w:szCs w:val="22"/>
          <w:lang w:eastAsia="en-US"/>
        </w:rPr>
        <w:t>.</w:t>
      </w:r>
    </w:p>
    <w:p w14:paraId="1B396518" w14:textId="4A9DD4DB" w:rsidR="006E3E90" w:rsidRPr="00FF0304" w:rsidRDefault="006E3E90" w:rsidP="00DA21B1">
      <w:pPr>
        <w:pStyle w:val="ListParagraph"/>
        <w:numPr>
          <w:ilvl w:val="0"/>
          <w:numId w:val="13"/>
        </w:numPr>
        <w:spacing w:line="276" w:lineRule="auto"/>
        <w:ind w:left="284" w:hanging="284"/>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The Head of Governance will appoint a clerk to the </w:t>
      </w:r>
      <w:r w:rsidR="00A759C7">
        <w:rPr>
          <w:rFonts w:asciiTheme="minorHAnsi" w:eastAsia="Arial Unicode MS" w:hAnsiTheme="minorHAnsi" w:cstheme="minorHAnsi"/>
          <w:sz w:val="22"/>
          <w:szCs w:val="22"/>
          <w:lang w:eastAsia="en-US"/>
        </w:rPr>
        <w:t>S</w:t>
      </w:r>
      <w:r w:rsidR="008F1720" w:rsidRPr="00FF0304">
        <w:rPr>
          <w:rFonts w:asciiTheme="minorHAnsi" w:eastAsia="Arial Unicode MS" w:hAnsiTheme="minorHAnsi" w:cstheme="minorHAnsi"/>
          <w:sz w:val="22"/>
          <w:szCs w:val="22"/>
          <w:lang w:eastAsia="en-US"/>
        </w:rPr>
        <w:t xml:space="preserve">tage 3 panel </w:t>
      </w:r>
      <w:r w:rsidR="00852AD8" w:rsidRPr="00FF0304">
        <w:rPr>
          <w:rFonts w:asciiTheme="minorHAnsi" w:eastAsia="Arial Unicode MS" w:hAnsiTheme="minorHAnsi" w:cstheme="minorHAnsi"/>
          <w:sz w:val="22"/>
          <w:szCs w:val="22"/>
          <w:lang w:eastAsia="en-US"/>
        </w:rPr>
        <w:t>meeting</w:t>
      </w:r>
      <w:r w:rsidR="00601F54">
        <w:rPr>
          <w:rFonts w:asciiTheme="minorHAnsi" w:eastAsia="Arial Unicode MS" w:hAnsiTheme="minorHAnsi" w:cstheme="minorHAnsi"/>
          <w:sz w:val="22"/>
          <w:szCs w:val="22"/>
          <w:lang w:eastAsia="en-US"/>
        </w:rPr>
        <w:t>.</w:t>
      </w:r>
    </w:p>
    <w:p w14:paraId="4FEEAA08" w14:textId="77777777" w:rsidR="002F510F" w:rsidRDefault="002F510F" w:rsidP="00093414">
      <w:pPr>
        <w:spacing w:line="276" w:lineRule="auto"/>
        <w:rPr>
          <w:rFonts w:asciiTheme="minorHAnsi" w:hAnsiTheme="minorHAnsi" w:cstheme="minorHAnsi"/>
          <w:sz w:val="22"/>
          <w:szCs w:val="22"/>
        </w:rPr>
      </w:pPr>
    </w:p>
    <w:p w14:paraId="33CF942A" w14:textId="77777777" w:rsidR="005A5570" w:rsidRDefault="005A5570" w:rsidP="00093414">
      <w:pPr>
        <w:spacing w:line="276" w:lineRule="auto"/>
        <w:rPr>
          <w:rFonts w:asciiTheme="minorHAnsi" w:hAnsiTheme="minorHAnsi" w:cstheme="minorHAnsi"/>
          <w:sz w:val="22"/>
          <w:szCs w:val="22"/>
        </w:rPr>
      </w:pPr>
    </w:p>
    <w:p w14:paraId="1F0DA06F" w14:textId="77777777" w:rsidR="005A5570" w:rsidRPr="00FF0304" w:rsidRDefault="005A5570" w:rsidP="00093414">
      <w:pPr>
        <w:spacing w:line="276" w:lineRule="auto"/>
        <w:rPr>
          <w:rFonts w:asciiTheme="minorHAnsi" w:hAnsiTheme="minorHAnsi" w:cstheme="minorHAnsi"/>
          <w:sz w:val="22"/>
          <w:szCs w:val="22"/>
        </w:rPr>
      </w:pPr>
    </w:p>
    <w:p w14:paraId="6FA9DF43" w14:textId="6464D5C8" w:rsidR="00A05E69" w:rsidRPr="00FF0304" w:rsidRDefault="00A05E69" w:rsidP="008F1720">
      <w:pPr>
        <w:spacing w:line="276" w:lineRule="auto"/>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 xml:space="preserve">At least </w:t>
      </w:r>
      <w:r w:rsidR="0018516D" w:rsidRPr="00FF0304">
        <w:rPr>
          <w:rFonts w:asciiTheme="minorHAnsi" w:hAnsiTheme="minorHAnsi" w:cstheme="minorHAnsi"/>
          <w:bCs/>
          <w:sz w:val="22"/>
          <w:szCs w:val="22"/>
          <w:lang w:eastAsia="en-US"/>
        </w:rPr>
        <w:t>7</w:t>
      </w:r>
      <w:r w:rsidRPr="00FF0304">
        <w:rPr>
          <w:rFonts w:asciiTheme="minorHAnsi" w:eastAsia="Arial Unicode MS" w:hAnsiTheme="minorHAnsi" w:cstheme="minorHAnsi"/>
          <w:sz w:val="22"/>
          <w:szCs w:val="22"/>
          <w:lang w:eastAsia="en-US"/>
        </w:rPr>
        <w:t xml:space="preserve"> school days before the meeting, the </w:t>
      </w:r>
      <w:r w:rsidR="008B60FC" w:rsidRPr="00FF0304">
        <w:rPr>
          <w:rFonts w:asciiTheme="minorHAnsi" w:eastAsia="Arial Unicode MS" w:hAnsiTheme="minorHAnsi" w:cstheme="minorHAnsi"/>
          <w:sz w:val="22"/>
          <w:szCs w:val="22"/>
          <w:lang w:eastAsia="en-US"/>
        </w:rPr>
        <w:t>Head of Governance</w:t>
      </w:r>
      <w:r w:rsidRPr="00FF0304">
        <w:rPr>
          <w:rFonts w:asciiTheme="minorHAnsi" w:eastAsia="Arial Unicode MS" w:hAnsiTheme="minorHAnsi" w:cstheme="minorHAnsi"/>
          <w:sz w:val="22"/>
          <w:szCs w:val="22"/>
          <w:lang w:eastAsia="en-US"/>
        </w:rPr>
        <w:t xml:space="preserve"> will:</w:t>
      </w:r>
    </w:p>
    <w:p w14:paraId="62E7073F" w14:textId="279CDCA9" w:rsidR="00A05E69" w:rsidRPr="00FF0304" w:rsidRDefault="00A05E69" w:rsidP="00DA21B1">
      <w:pPr>
        <w:widowControl w:val="0"/>
        <w:numPr>
          <w:ilvl w:val="0"/>
          <w:numId w:val="6"/>
        </w:numPr>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confirm and notify the complainant of the date, time and venue of the meeting, ensuring that</w:t>
      </w:r>
      <w:r w:rsidR="00474816">
        <w:rPr>
          <w:rFonts w:asciiTheme="minorHAnsi" w:eastAsia="Arial Unicode MS" w:hAnsiTheme="minorHAnsi" w:cstheme="minorHAnsi"/>
          <w:sz w:val="22"/>
          <w:szCs w:val="22"/>
          <w:lang w:eastAsia="en-US"/>
        </w:rPr>
        <w:t xml:space="preserve"> </w:t>
      </w:r>
      <w:r w:rsidRPr="00FF0304">
        <w:rPr>
          <w:rFonts w:asciiTheme="minorHAnsi" w:eastAsia="Arial Unicode MS" w:hAnsiTheme="minorHAnsi" w:cstheme="minorHAnsi"/>
          <w:sz w:val="22"/>
          <w:szCs w:val="22"/>
          <w:lang w:eastAsia="en-US"/>
        </w:rPr>
        <w:t>the dates are convenient to all parties and that the venue and proceedings are accessible</w:t>
      </w:r>
      <w:r w:rsidR="00601F54">
        <w:rPr>
          <w:rFonts w:asciiTheme="minorHAnsi" w:eastAsia="Arial Unicode MS" w:hAnsiTheme="minorHAnsi" w:cstheme="minorHAnsi"/>
          <w:sz w:val="22"/>
          <w:szCs w:val="22"/>
          <w:lang w:eastAsia="en-US"/>
        </w:rPr>
        <w:t>.</w:t>
      </w:r>
    </w:p>
    <w:p w14:paraId="540DEA1B" w14:textId="6B594621" w:rsidR="00A05E69" w:rsidRPr="00FF0304" w:rsidRDefault="00A05E69" w:rsidP="00DA21B1">
      <w:pPr>
        <w:widowControl w:val="0"/>
        <w:numPr>
          <w:ilvl w:val="0"/>
          <w:numId w:val="8"/>
        </w:numPr>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 xml:space="preserve">request copies of any further written material to be submitted to the </w:t>
      </w:r>
      <w:r w:rsidR="008F1720" w:rsidRPr="00FF0304">
        <w:rPr>
          <w:rFonts w:asciiTheme="minorHAnsi" w:eastAsia="Arial Unicode MS" w:hAnsiTheme="minorHAnsi" w:cstheme="minorHAnsi"/>
          <w:sz w:val="22"/>
          <w:szCs w:val="22"/>
          <w:lang w:eastAsia="en-US"/>
        </w:rPr>
        <w:t>panel</w:t>
      </w:r>
      <w:r w:rsidRPr="00FF0304">
        <w:rPr>
          <w:rFonts w:asciiTheme="minorHAnsi" w:eastAsia="Arial Unicode MS" w:hAnsiTheme="minorHAnsi" w:cstheme="minorHAnsi"/>
          <w:sz w:val="22"/>
          <w:szCs w:val="22"/>
          <w:lang w:eastAsia="en-US"/>
        </w:rPr>
        <w:t xml:space="preserve"> at least </w:t>
      </w:r>
      <w:r w:rsidR="0018516D" w:rsidRPr="00FF0304">
        <w:rPr>
          <w:rFonts w:asciiTheme="minorHAnsi" w:hAnsiTheme="minorHAnsi" w:cstheme="minorHAnsi"/>
          <w:bCs/>
          <w:sz w:val="22"/>
          <w:szCs w:val="22"/>
          <w:lang w:eastAsia="en-US"/>
        </w:rPr>
        <w:t>5</w:t>
      </w:r>
      <w:r w:rsidRPr="00FF0304">
        <w:rPr>
          <w:rFonts w:asciiTheme="minorHAnsi" w:hAnsiTheme="minorHAnsi" w:cstheme="minorHAnsi"/>
          <w:sz w:val="22"/>
          <w:szCs w:val="22"/>
        </w:rPr>
        <w:t xml:space="preserve"> </w:t>
      </w:r>
      <w:r w:rsidRPr="00FF0304">
        <w:rPr>
          <w:rFonts w:asciiTheme="minorHAnsi" w:eastAsia="Arial Unicode MS" w:hAnsiTheme="minorHAnsi" w:cstheme="minorHAnsi"/>
          <w:sz w:val="22"/>
          <w:szCs w:val="22"/>
          <w:lang w:eastAsia="en-US"/>
        </w:rPr>
        <w:t>school days before the meeting.</w:t>
      </w:r>
    </w:p>
    <w:p w14:paraId="683D0D01" w14:textId="77777777" w:rsidR="00DF5A5B" w:rsidRPr="00FF0304" w:rsidRDefault="00DF5A5B" w:rsidP="00093414">
      <w:pPr>
        <w:widowControl w:val="0"/>
        <w:overflowPunct w:val="0"/>
        <w:autoSpaceDE w:val="0"/>
        <w:spacing w:line="276" w:lineRule="auto"/>
        <w:rPr>
          <w:rFonts w:asciiTheme="minorHAnsi" w:hAnsiTheme="minorHAnsi" w:cstheme="minorHAnsi"/>
          <w:sz w:val="22"/>
          <w:szCs w:val="22"/>
          <w:lang w:eastAsia="en-US"/>
        </w:rPr>
      </w:pPr>
    </w:p>
    <w:p w14:paraId="34DAEF11" w14:textId="39E1B847" w:rsidR="00A05E69" w:rsidRPr="00FF0304" w:rsidRDefault="00A05E69" w:rsidP="00093414">
      <w:pPr>
        <w:widowControl w:val="0"/>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Any written material will be circulated to all parties at least </w:t>
      </w:r>
      <w:r w:rsidR="0018516D" w:rsidRPr="00FF0304">
        <w:rPr>
          <w:rFonts w:asciiTheme="minorHAnsi" w:hAnsiTheme="minorHAnsi" w:cstheme="minorHAnsi"/>
          <w:sz w:val="22"/>
          <w:szCs w:val="22"/>
          <w:lang w:eastAsia="en-US"/>
        </w:rPr>
        <w:t xml:space="preserve">5 </w:t>
      </w:r>
      <w:r w:rsidRPr="00FF0304">
        <w:rPr>
          <w:rFonts w:asciiTheme="minorHAnsi" w:hAnsiTheme="minorHAnsi" w:cstheme="minorHAnsi"/>
          <w:sz w:val="22"/>
          <w:szCs w:val="22"/>
          <w:lang w:eastAsia="en-US"/>
        </w:rPr>
        <w:t xml:space="preserve">school days before the date of the meeting. The </w:t>
      </w:r>
      <w:r w:rsidR="00974EAE"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 not normally accept, as evidence, recordings of conversations that were obtained covertly and without the informed consent of all parties being recorded. </w:t>
      </w:r>
    </w:p>
    <w:p w14:paraId="4EF258EA" w14:textId="77777777" w:rsidR="0018516D" w:rsidRPr="00FF0304" w:rsidRDefault="0018516D" w:rsidP="00093414">
      <w:pPr>
        <w:widowControl w:val="0"/>
        <w:overflowPunct w:val="0"/>
        <w:autoSpaceDE w:val="0"/>
        <w:spacing w:line="276" w:lineRule="auto"/>
        <w:rPr>
          <w:rFonts w:asciiTheme="minorHAnsi" w:hAnsiTheme="minorHAnsi" w:cstheme="minorHAnsi"/>
          <w:sz w:val="22"/>
          <w:szCs w:val="22"/>
        </w:rPr>
      </w:pPr>
    </w:p>
    <w:p w14:paraId="4E12302C" w14:textId="7AD19DB7" w:rsidR="00A05E69" w:rsidRPr="00FF0304" w:rsidRDefault="00A05E69" w:rsidP="00093414">
      <w:pPr>
        <w:widowControl w:val="0"/>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w:t>
      </w:r>
      <w:r w:rsidR="00974EAE"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 also not review any new complaints at this stage or consider evidence unrelated to the initial complaint. New complaints must be dealt with from </w:t>
      </w:r>
      <w:r w:rsidR="00A759C7">
        <w:rPr>
          <w:rFonts w:asciiTheme="minorHAnsi" w:hAnsiTheme="minorHAnsi" w:cstheme="minorHAnsi"/>
          <w:sz w:val="22"/>
          <w:szCs w:val="22"/>
          <w:lang w:eastAsia="en-US"/>
        </w:rPr>
        <w:t>S</w:t>
      </w:r>
      <w:r w:rsidRPr="00FF0304">
        <w:rPr>
          <w:rFonts w:asciiTheme="minorHAnsi" w:hAnsiTheme="minorHAnsi" w:cstheme="minorHAnsi"/>
          <w:sz w:val="22"/>
          <w:szCs w:val="22"/>
          <w:lang w:eastAsia="en-US"/>
        </w:rPr>
        <w:t>tage 1 of the procedure.</w:t>
      </w:r>
    </w:p>
    <w:p w14:paraId="2A481135" w14:textId="77777777" w:rsidR="0018516D" w:rsidRPr="00FF0304" w:rsidRDefault="0018516D" w:rsidP="00093414">
      <w:pPr>
        <w:widowControl w:val="0"/>
        <w:overflowPunct w:val="0"/>
        <w:autoSpaceDE w:val="0"/>
        <w:spacing w:line="276" w:lineRule="auto"/>
        <w:rPr>
          <w:rFonts w:asciiTheme="minorHAnsi" w:hAnsiTheme="minorHAnsi" w:cstheme="minorHAnsi"/>
          <w:sz w:val="22"/>
          <w:szCs w:val="22"/>
          <w:lang w:eastAsia="en-US"/>
        </w:rPr>
      </w:pPr>
    </w:p>
    <w:p w14:paraId="2ACEEF63" w14:textId="43EFEAFB"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meeting will be held in private. Electronic recordings of meetings or conversations are not normally permitted unless a complainant’s own disability or special needs require it. Prior knowledge and consent </w:t>
      </w:r>
      <w:r w:rsidR="00D10DA1">
        <w:rPr>
          <w:rFonts w:asciiTheme="minorHAnsi" w:hAnsiTheme="minorHAnsi" w:cstheme="minorHAnsi"/>
          <w:sz w:val="22"/>
          <w:szCs w:val="22"/>
        </w:rPr>
        <w:t xml:space="preserve">to recording from </w:t>
      </w:r>
      <w:r w:rsidRPr="00FF0304">
        <w:rPr>
          <w:rFonts w:asciiTheme="minorHAnsi" w:hAnsiTheme="minorHAnsi" w:cstheme="minorHAnsi"/>
          <w:sz w:val="22"/>
          <w:szCs w:val="22"/>
        </w:rPr>
        <w:t xml:space="preserve">all parties attending must be sought before meetings or conversations take place. Consent will be recorded in </w:t>
      </w:r>
      <w:r w:rsidR="00F4455E">
        <w:rPr>
          <w:rFonts w:asciiTheme="minorHAnsi" w:hAnsiTheme="minorHAnsi" w:cstheme="minorHAnsi"/>
          <w:sz w:val="22"/>
          <w:szCs w:val="22"/>
        </w:rPr>
        <w:t>the</w:t>
      </w:r>
      <w:r w:rsidRPr="00FF0304">
        <w:rPr>
          <w:rFonts w:asciiTheme="minorHAnsi" w:hAnsiTheme="minorHAnsi" w:cstheme="minorHAnsi"/>
          <w:sz w:val="22"/>
          <w:szCs w:val="22"/>
        </w:rPr>
        <w:t xml:space="preserve"> minutes.</w:t>
      </w:r>
      <w:r w:rsidR="003630A1">
        <w:rPr>
          <w:rFonts w:asciiTheme="minorHAnsi" w:hAnsiTheme="minorHAnsi" w:cstheme="minorHAnsi"/>
          <w:sz w:val="22"/>
          <w:szCs w:val="22"/>
        </w:rPr>
        <w:t xml:space="preserve"> The Trust will make the recording and share it with</w:t>
      </w:r>
      <w:r w:rsidR="00155C0E">
        <w:rPr>
          <w:rFonts w:asciiTheme="minorHAnsi" w:hAnsiTheme="minorHAnsi" w:cstheme="minorHAnsi"/>
          <w:sz w:val="22"/>
          <w:szCs w:val="22"/>
        </w:rPr>
        <w:t xml:space="preserve"> those present. </w:t>
      </w:r>
    </w:p>
    <w:p w14:paraId="538A036C" w14:textId="77777777" w:rsidR="006E7445" w:rsidRPr="00FF0304" w:rsidRDefault="006E7445" w:rsidP="00093414">
      <w:pPr>
        <w:spacing w:line="276" w:lineRule="auto"/>
        <w:rPr>
          <w:rFonts w:asciiTheme="minorHAnsi" w:hAnsiTheme="minorHAnsi" w:cstheme="minorHAnsi"/>
          <w:sz w:val="22"/>
          <w:szCs w:val="22"/>
        </w:rPr>
      </w:pPr>
    </w:p>
    <w:p w14:paraId="5FC275EA" w14:textId="32833DDC" w:rsidR="00A05E69" w:rsidRPr="00FF0304" w:rsidRDefault="00A05E69" w:rsidP="00093414">
      <w:pPr>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w:t>
      </w:r>
      <w:r w:rsidR="009914BC"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 consider the complaint and all the evidence presented. The </w:t>
      </w:r>
      <w:r w:rsidR="00472548"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can:</w:t>
      </w:r>
    </w:p>
    <w:p w14:paraId="423280C1" w14:textId="39289DC5" w:rsidR="00A05E69" w:rsidRPr="00FF0304" w:rsidRDefault="00A05E69" w:rsidP="00DA21B1">
      <w:pPr>
        <w:widowControl w:val="0"/>
        <w:numPr>
          <w:ilvl w:val="0"/>
          <w:numId w:val="9"/>
        </w:numPr>
        <w:tabs>
          <w:tab w:val="left" w:pos="567"/>
          <w:tab w:val="left" w:pos="720"/>
        </w:tabs>
        <w:suppressAutoHyphens/>
        <w:overflowPunct w:val="0"/>
        <w:autoSpaceDE w:val="0"/>
        <w:autoSpaceDN w:val="0"/>
        <w:spacing w:line="276" w:lineRule="auto"/>
        <w:ind w:left="568" w:hanging="284"/>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uphold the complaint in whole or in part</w:t>
      </w:r>
      <w:r w:rsidR="00F4455E">
        <w:rPr>
          <w:rFonts w:asciiTheme="minorHAnsi" w:hAnsiTheme="minorHAnsi" w:cstheme="minorHAnsi"/>
          <w:sz w:val="22"/>
          <w:szCs w:val="22"/>
          <w:lang w:eastAsia="en-US"/>
        </w:rPr>
        <w:t>.</w:t>
      </w:r>
    </w:p>
    <w:p w14:paraId="2682316D" w14:textId="77777777" w:rsidR="00A05E69" w:rsidRPr="00FF0304" w:rsidRDefault="00A05E69" w:rsidP="00DA21B1">
      <w:pPr>
        <w:widowControl w:val="0"/>
        <w:numPr>
          <w:ilvl w:val="0"/>
          <w:numId w:val="9"/>
        </w:numPr>
        <w:tabs>
          <w:tab w:val="left" w:pos="567"/>
          <w:tab w:val="left" w:pos="720"/>
        </w:tabs>
        <w:suppressAutoHyphens/>
        <w:overflowPunct w:val="0"/>
        <w:autoSpaceDE w:val="0"/>
        <w:autoSpaceDN w:val="0"/>
        <w:spacing w:line="276" w:lineRule="auto"/>
        <w:ind w:left="568" w:hanging="284"/>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dismiss the complaint in whole or in part.</w:t>
      </w:r>
    </w:p>
    <w:p w14:paraId="7B52C62E" w14:textId="77777777" w:rsidR="00DF5A5B" w:rsidRPr="00FF0304" w:rsidRDefault="00DF5A5B" w:rsidP="00093414">
      <w:pPr>
        <w:widowControl w:val="0"/>
        <w:tabs>
          <w:tab w:val="left" w:pos="567"/>
        </w:tabs>
        <w:overflowPunct w:val="0"/>
        <w:autoSpaceDE w:val="0"/>
        <w:spacing w:line="276" w:lineRule="auto"/>
        <w:rPr>
          <w:rFonts w:asciiTheme="minorHAnsi" w:hAnsiTheme="minorHAnsi" w:cstheme="minorHAnsi"/>
          <w:sz w:val="22"/>
          <w:szCs w:val="22"/>
          <w:lang w:eastAsia="en-US"/>
        </w:rPr>
      </w:pPr>
    </w:p>
    <w:p w14:paraId="6BAED6BF" w14:textId="0E9DD117" w:rsidR="00A05E69" w:rsidRPr="00FF0304" w:rsidRDefault="00A05E69" w:rsidP="00093414">
      <w:pPr>
        <w:widowControl w:val="0"/>
        <w:tabs>
          <w:tab w:val="left" w:pos="567"/>
        </w:tabs>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If the complaint is upheld in whole or in part, the </w:t>
      </w:r>
      <w:r w:rsidR="00472548"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w:t>
      </w:r>
    </w:p>
    <w:p w14:paraId="2D714769" w14:textId="66396C00" w:rsidR="00A05E69" w:rsidRPr="00FF0304" w:rsidRDefault="00A05E69" w:rsidP="00DA21B1">
      <w:pPr>
        <w:widowControl w:val="0"/>
        <w:numPr>
          <w:ilvl w:val="0"/>
          <w:numId w:val="9"/>
        </w:numPr>
        <w:tabs>
          <w:tab w:val="left" w:pos="567"/>
          <w:tab w:val="left" w:pos="720"/>
        </w:tabs>
        <w:suppressAutoHyphens/>
        <w:overflowPunct w:val="0"/>
        <w:autoSpaceDE w:val="0"/>
        <w:autoSpaceDN w:val="0"/>
        <w:spacing w:line="276" w:lineRule="auto"/>
        <w:ind w:left="568" w:hanging="284"/>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decide on the appropriate action to be taken to resolve the complaint</w:t>
      </w:r>
      <w:r w:rsidR="00F4455E">
        <w:rPr>
          <w:rFonts w:asciiTheme="minorHAnsi" w:hAnsiTheme="minorHAnsi" w:cstheme="minorHAnsi"/>
          <w:sz w:val="22"/>
          <w:szCs w:val="22"/>
          <w:lang w:eastAsia="en-US"/>
        </w:rPr>
        <w:t>.</w:t>
      </w:r>
    </w:p>
    <w:p w14:paraId="6DCD61E1" w14:textId="6D167C1D" w:rsidR="00A05E69" w:rsidRPr="00FF0304" w:rsidRDefault="00A05E69" w:rsidP="00DA21B1">
      <w:pPr>
        <w:widowControl w:val="0"/>
        <w:numPr>
          <w:ilvl w:val="0"/>
          <w:numId w:val="9"/>
        </w:numPr>
        <w:tabs>
          <w:tab w:val="left" w:pos="567"/>
          <w:tab w:val="left" w:pos="720"/>
        </w:tabs>
        <w:suppressAutoHyphens/>
        <w:overflowPunct w:val="0"/>
        <w:autoSpaceDE w:val="0"/>
        <w:autoSpaceDN w:val="0"/>
        <w:spacing w:line="276" w:lineRule="auto"/>
        <w:ind w:left="568" w:hanging="284"/>
        <w:textAlignment w:val="baseline"/>
        <w:rPr>
          <w:rFonts w:asciiTheme="minorHAnsi" w:hAnsiTheme="minorHAnsi" w:cstheme="minorHAnsi"/>
          <w:sz w:val="22"/>
          <w:szCs w:val="22"/>
        </w:rPr>
      </w:pPr>
      <w:r w:rsidRPr="00FF0304">
        <w:rPr>
          <w:rFonts w:asciiTheme="minorHAnsi" w:hAnsiTheme="minorHAnsi" w:cstheme="minorHAnsi"/>
          <w:sz w:val="22"/>
          <w:szCs w:val="22"/>
          <w:lang w:eastAsia="en-US"/>
        </w:rPr>
        <w:t xml:space="preserve">where appropriate, recommend changes to </w:t>
      </w:r>
      <w:r w:rsidR="00F4455E">
        <w:rPr>
          <w:rFonts w:asciiTheme="minorHAnsi" w:hAnsiTheme="minorHAnsi" w:cstheme="minorHAnsi"/>
          <w:sz w:val="22"/>
          <w:szCs w:val="22"/>
          <w:lang w:eastAsia="en-US"/>
        </w:rPr>
        <w:t>A</w:t>
      </w:r>
      <w:r w:rsidR="006E7445" w:rsidRPr="00FF0304">
        <w:rPr>
          <w:rFonts w:asciiTheme="minorHAnsi" w:hAnsiTheme="minorHAnsi" w:cstheme="minorHAnsi"/>
          <w:sz w:val="22"/>
          <w:szCs w:val="22"/>
          <w:lang w:eastAsia="en-US"/>
        </w:rPr>
        <w:t>cademy</w:t>
      </w:r>
      <w:r w:rsidR="00AE6440">
        <w:rPr>
          <w:rFonts w:asciiTheme="minorHAnsi" w:hAnsiTheme="minorHAnsi" w:cstheme="minorHAnsi"/>
          <w:sz w:val="22"/>
          <w:szCs w:val="22"/>
          <w:lang w:eastAsia="en-US"/>
        </w:rPr>
        <w:t xml:space="preserve"> or Trust</w:t>
      </w:r>
      <w:r w:rsidRPr="00FF0304">
        <w:rPr>
          <w:rFonts w:asciiTheme="minorHAnsi" w:hAnsiTheme="minorHAnsi" w:cstheme="minorHAnsi"/>
          <w:sz w:val="22"/>
          <w:szCs w:val="22"/>
          <w:lang w:eastAsia="en-US"/>
        </w:rPr>
        <w:t xml:space="preserve"> systems or procedures to prevent similar issues in the future.</w:t>
      </w:r>
    </w:p>
    <w:p w14:paraId="0CC10B8A" w14:textId="77777777" w:rsidR="00DF5A5B" w:rsidRPr="00FF0304" w:rsidRDefault="00DF5A5B" w:rsidP="00093414">
      <w:pPr>
        <w:widowControl w:val="0"/>
        <w:overflowPunct w:val="0"/>
        <w:autoSpaceDE w:val="0"/>
        <w:spacing w:line="276" w:lineRule="auto"/>
        <w:rPr>
          <w:rFonts w:asciiTheme="minorHAnsi" w:hAnsiTheme="minorHAnsi" w:cstheme="minorHAnsi"/>
          <w:sz w:val="22"/>
          <w:szCs w:val="22"/>
        </w:rPr>
      </w:pPr>
    </w:p>
    <w:p w14:paraId="649DD48C" w14:textId="77777777" w:rsidR="006D48D3" w:rsidRPr="00FF0304" w:rsidRDefault="00A05E69" w:rsidP="006D48D3">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Chair of the </w:t>
      </w:r>
      <w:r w:rsidR="00A759C7">
        <w:rPr>
          <w:rFonts w:asciiTheme="minorHAnsi" w:hAnsiTheme="minorHAnsi" w:cstheme="minorHAnsi"/>
          <w:sz w:val="22"/>
          <w:szCs w:val="22"/>
        </w:rPr>
        <w:t>S</w:t>
      </w:r>
      <w:r w:rsidR="00472548" w:rsidRPr="00FF0304">
        <w:rPr>
          <w:rFonts w:asciiTheme="minorHAnsi" w:hAnsiTheme="minorHAnsi" w:cstheme="minorHAnsi"/>
          <w:sz w:val="22"/>
          <w:szCs w:val="22"/>
        </w:rPr>
        <w:t>tage 3 panel meeting</w:t>
      </w:r>
      <w:r w:rsidRPr="00FF0304">
        <w:rPr>
          <w:rFonts w:asciiTheme="minorHAnsi" w:hAnsiTheme="minorHAnsi" w:cstheme="minorHAnsi"/>
          <w:sz w:val="22"/>
          <w:szCs w:val="22"/>
        </w:rPr>
        <w:t xml:space="preserve"> will provide the complainant</w:t>
      </w:r>
      <w:r w:rsidR="00733226" w:rsidRPr="00FF0304">
        <w:rPr>
          <w:rFonts w:asciiTheme="minorHAnsi" w:hAnsiTheme="minorHAnsi" w:cstheme="minorHAnsi"/>
          <w:sz w:val="22"/>
          <w:szCs w:val="22"/>
        </w:rPr>
        <w:t xml:space="preserve">, </w:t>
      </w:r>
      <w:r w:rsidR="006E691D" w:rsidRPr="00FF0304">
        <w:rPr>
          <w:rFonts w:asciiTheme="minorHAnsi" w:hAnsiTheme="minorHAnsi" w:cstheme="minorHAnsi"/>
          <w:sz w:val="22"/>
          <w:szCs w:val="22"/>
        </w:rPr>
        <w:t>the Academy</w:t>
      </w:r>
      <w:r w:rsidR="00733226" w:rsidRPr="00FF0304">
        <w:rPr>
          <w:rFonts w:asciiTheme="minorHAnsi" w:hAnsiTheme="minorHAnsi" w:cstheme="minorHAnsi"/>
          <w:sz w:val="22"/>
          <w:szCs w:val="22"/>
        </w:rPr>
        <w:t xml:space="preserve"> and the Trust</w:t>
      </w:r>
      <w:r w:rsidR="006E691D" w:rsidRPr="00FF0304">
        <w:rPr>
          <w:rFonts w:asciiTheme="minorHAnsi" w:hAnsiTheme="minorHAnsi" w:cstheme="minorHAnsi"/>
          <w:sz w:val="22"/>
          <w:szCs w:val="22"/>
        </w:rPr>
        <w:t xml:space="preserve"> </w:t>
      </w:r>
      <w:r w:rsidRPr="00FF0304">
        <w:rPr>
          <w:rFonts w:asciiTheme="minorHAnsi" w:eastAsia="Arial Unicode MS" w:hAnsiTheme="minorHAnsi" w:cstheme="minorHAnsi"/>
          <w:sz w:val="22"/>
          <w:szCs w:val="22"/>
          <w:lang w:eastAsia="en-US"/>
        </w:rPr>
        <w:t xml:space="preserve">with a full explanation of their decision and the reason(s) for it, in writing, </w:t>
      </w:r>
      <w:r w:rsidR="009C7162" w:rsidRPr="00FF0304">
        <w:rPr>
          <w:rFonts w:asciiTheme="minorHAnsi" w:hAnsiTheme="minorHAnsi" w:cstheme="minorHAnsi"/>
          <w:sz w:val="22"/>
          <w:szCs w:val="22"/>
        </w:rPr>
        <w:t xml:space="preserve">and a copy of the minutes of the </w:t>
      </w:r>
      <w:r w:rsidR="008F2281">
        <w:rPr>
          <w:rFonts w:asciiTheme="minorHAnsi" w:hAnsiTheme="minorHAnsi" w:cstheme="minorHAnsi"/>
          <w:sz w:val="22"/>
          <w:szCs w:val="22"/>
        </w:rPr>
        <w:t>S</w:t>
      </w:r>
      <w:r w:rsidR="008B6A8A" w:rsidRPr="00FF0304">
        <w:rPr>
          <w:rFonts w:asciiTheme="minorHAnsi" w:hAnsiTheme="minorHAnsi" w:cstheme="minorHAnsi"/>
          <w:sz w:val="22"/>
          <w:szCs w:val="22"/>
        </w:rPr>
        <w:t>tage 3 panel meeting</w:t>
      </w:r>
      <w:r w:rsidR="00124108" w:rsidRPr="00FF0304">
        <w:rPr>
          <w:rFonts w:asciiTheme="minorHAnsi" w:hAnsiTheme="minorHAnsi" w:cstheme="minorHAnsi"/>
          <w:sz w:val="22"/>
          <w:szCs w:val="22"/>
        </w:rPr>
        <w:t xml:space="preserve"> within 10 school days</w:t>
      </w:r>
      <w:r w:rsidRPr="00FF0304">
        <w:rPr>
          <w:rFonts w:asciiTheme="minorHAnsi" w:hAnsiTheme="minorHAnsi" w:cstheme="minorHAnsi"/>
          <w:sz w:val="22"/>
          <w:szCs w:val="22"/>
        </w:rPr>
        <w:t xml:space="preserve">. </w:t>
      </w:r>
      <w:r w:rsidR="00745738" w:rsidRPr="00FF0304">
        <w:rPr>
          <w:rFonts w:asciiTheme="minorHAnsi" w:hAnsiTheme="minorHAnsi" w:cstheme="minorHAnsi"/>
          <w:sz w:val="22"/>
          <w:szCs w:val="22"/>
        </w:rPr>
        <w:t xml:space="preserve"> </w:t>
      </w:r>
      <w:r w:rsidR="006D48D3" w:rsidRPr="00FF0304">
        <w:rPr>
          <w:rFonts w:asciiTheme="minorHAnsi" w:hAnsiTheme="minorHAnsi" w:cstheme="minorHAnsi"/>
          <w:sz w:val="22"/>
          <w:szCs w:val="22"/>
        </w:rPr>
        <w:t>The response will detail any actions taken to investigate the complaint and provide a full explanation of the decision made and the reason(s) for it. Where appropriate, it will include details of actions the Academy</w:t>
      </w:r>
      <w:r w:rsidR="006D48D3" w:rsidRPr="00FF0304">
        <w:rPr>
          <w:rFonts w:asciiTheme="minorHAnsi" w:hAnsiTheme="minorHAnsi" w:cstheme="minorHAnsi"/>
          <w:bCs/>
          <w:sz w:val="22"/>
          <w:szCs w:val="22"/>
          <w:lang w:eastAsia="en-US"/>
        </w:rPr>
        <w:t xml:space="preserve"> or Trust </w:t>
      </w:r>
      <w:r w:rsidR="006D48D3" w:rsidRPr="00FF0304">
        <w:rPr>
          <w:rFonts w:asciiTheme="minorHAnsi" w:hAnsiTheme="minorHAnsi" w:cstheme="minorHAnsi"/>
          <w:sz w:val="22"/>
          <w:szCs w:val="22"/>
        </w:rPr>
        <w:t xml:space="preserve">will take to resolve the complaint.  </w:t>
      </w:r>
    </w:p>
    <w:p w14:paraId="140DD3D3" w14:textId="77777777" w:rsidR="00F7171F" w:rsidRPr="00FF0304" w:rsidRDefault="00F7171F" w:rsidP="00093414">
      <w:pPr>
        <w:widowControl w:val="0"/>
        <w:overflowPunct w:val="0"/>
        <w:autoSpaceDE w:val="0"/>
        <w:spacing w:line="276" w:lineRule="auto"/>
        <w:rPr>
          <w:rFonts w:asciiTheme="minorHAnsi" w:hAnsiTheme="minorHAnsi" w:cstheme="minorHAnsi"/>
          <w:sz w:val="22"/>
          <w:szCs w:val="22"/>
        </w:rPr>
      </w:pPr>
    </w:p>
    <w:p w14:paraId="2000B593" w14:textId="3260EB9F" w:rsidR="00A05E69" w:rsidRPr="00FF0304" w:rsidRDefault="00A05E69" w:rsidP="00093414">
      <w:pPr>
        <w:widowControl w:val="0"/>
        <w:overflowPunct w:val="0"/>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letter to the complainant will include details of how to contact the </w:t>
      </w:r>
      <w:r w:rsidR="00503586" w:rsidRPr="00FF0304">
        <w:rPr>
          <w:rFonts w:asciiTheme="minorHAnsi" w:hAnsiTheme="minorHAnsi" w:cstheme="minorHAnsi"/>
          <w:sz w:val="22"/>
          <w:szCs w:val="22"/>
        </w:rPr>
        <w:t xml:space="preserve">Education </w:t>
      </w:r>
      <w:r w:rsidR="002E3116" w:rsidRPr="00FF0304">
        <w:rPr>
          <w:rFonts w:asciiTheme="minorHAnsi" w:hAnsiTheme="minorHAnsi" w:cstheme="minorHAnsi"/>
          <w:sz w:val="22"/>
          <w:szCs w:val="22"/>
        </w:rPr>
        <w:t xml:space="preserve">and Skills Funding Agency (ESFA) </w:t>
      </w:r>
      <w:r w:rsidRPr="00FF0304">
        <w:rPr>
          <w:rFonts w:asciiTheme="minorHAnsi" w:hAnsiTheme="minorHAnsi" w:cstheme="minorHAnsi"/>
          <w:sz w:val="22"/>
          <w:szCs w:val="22"/>
        </w:rPr>
        <w:t xml:space="preserve">if they are dissatisfied with the way </w:t>
      </w:r>
      <w:r w:rsidR="00204F12">
        <w:rPr>
          <w:rFonts w:asciiTheme="minorHAnsi" w:hAnsiTheme="minorHAnsi" w:cstheme="minorHAnsi"/>
          <w:sz w:val="22"/>
          <w:szCs w:val="22"/>
        </w:rPr>
        <w:t xml:space="preserve">in which </w:t>
      </w:r>
      <w:r w:rsidRPr="00FF0304">
        <w:rPr>
          <w:rFonts w:asciiTheme="minorHAnsi" w:hAnsiTheme="minorHAnsi" w:cstheme="minorHAnsi"/>
          <w:sz w:val="22"/>
          <w:szCs w:val="22"/>
        </w:rPr>
        <w:t xml:space="preserve">their complaint has been handled. </w:t>
      </w:r>
    </w:p>
    <w:p w14:paraId="1E16F1DA" w14:textId="77777777" w:rsidR="009A0332" w:rsidRPr="00FF0304" w:rsidRDefault="009A0332" w:rsidP="00093414">
      <w:pPr>
        <w:spacing w:line="276" w:lineRule="auto"/>
        <w:rPr>
          <w:rFonts w:asciiTheme="minorHAnsi" w:hAnsiTheme="minorHAnsi" w:cstheme="minorHAnsi"/>
          <w:sz w:val="22"/>
          <w:szCs w:val="22"/>
          <w:lang w:val="en"/>
        </w:rPr>
      </w:pPr>
    </w:p>
    <w:p w14:paraId="0E421EE2" w14:textId="160AB748" w:rsidR="001F2433" w:rsidRPr="00FF0304" w:rsidRDefault="001F2433"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lang w:val="en"/>
        </w:rPr>
        <w:t xml:space="preserve">A written record will be kept of all complaints, and of whether they are resolved at the preliminary stage or proceed to a panel </w:t>
      </w:r>
      <w:r w:rsidR="00F8777C" w:rsidRPr="00FF0304">
        <w:rPr>
          <w:rFonts w:asciiTheme="minorHAnsi" w:hAnsiTheme="minorHAnsi" w:cstheme="minorHAnsi"/>
          <w:sz w:val="22"/>
          <w:szCs w:val="22"/>
          <w:lang w:val="en"/>
        </w:rPr>
        <w:t>meeting</w:t>
      </w:r>
      <w:r w:rsidRPr="00FF0304">
        <w:rPr>
          <w:rFonts w:asciiTheme="minorHAnsi" w:hAnsiTheme="minorHAnsi" w:cstheme="minorHAnsi"/>
          <w:sz w:val="22"/>
          <w:szCs w:val="22"/>
          <w:lang w:val="en"/>
        </w:rPr>
        <w:t>, along with what actions have been taken, regardless of the decision.</w:t>
      </w:r>
      <w:r w:rsidR="00DB1E3B">
        <w:rPr>
          <w:rFonts w:asciiTheme="minorHAnsi" w:hAnsiTheme="minorHAnsi" w:cstheme="minorHAnsi"/>
          <w:sz w:val="22"/>
          <w:szCs w:val="22"/>
          <w:lang w:val="en"/>
        </w:rPr>
        <w:t xml:space="preserve"> </w:t>
      </w:r>
      <w:r w:rsidRPr="00FF0304">
        <w:rPr>
          <w:rFonts w:asciiTheme="minorHAnsi" w:hAnsiTheme="minorHAnsi" w:cstheme="minorHAnsi"/>
          <w:sz w:val="22"/>
          <w:szCs w:val="22"/>
        </w:rPr>
        <w:t>All correspondence</w:t>
      </w:r>
      <w:r w:rsidR="00DB1E3B">
        <w:rPr>
          <w:rFonts w:asciiTheme="minorHAnsi" w:hAnsiTheme="minorHAnsi" w:cstheme="minorHAnsi"/>
          <w:sz w:val="22"/>
          <w:szCs w:val="22"/>
        </w:rPr>
        <w:t>,</w:t>
      </w:r>
      <w:r w:rsidRPr="00FF0304">
        <w:rPr>
          <w:rFonts w:asciiTheme="minorHAnsi" w:hAnsiTheme="minorHAnsi" w:cstheme="minorHAnsi"/>
          <w:sz w:val="22"/>
          <w:szCs w:val="22"/>
        </w:rPr>
        <w:t xml:space="preserve"> statements and records relating to individual complaints will be kept confidential, except where the Secretary of State or a body conducting an inspection under section 109 of the 2008 Act requests access to them.</w:t>
      </w:r>
      <w:r w:rsidR="00CA32DE" w:rsidRPr="00FF0304">
        <w:rPr>
          <w:rFonts w:asciiTheme="minorHAnsi" w:hAnsiTheme="minorHAnsi" w:cstheme="minorHAnsi"/>
          <w:sz w:val="22"/>
          <w:szCs w:val="22"/>
        </w:rPr>
        <w:t xml:space="preserve"> </w:t>
      </w:r>
      <w:r w:rsidR="00FF7F03" w:rsidRPr="00FF0304">
        <w:rPr>
          <w:rFonts w:asciiTheme="minorHAnsi" w:hAnsiTheme="minorHAnsi" w:cstheme="minorHAnsi"/>
          <w:sz w:val="22"/>
          <w:szCs w:val="22"/>
        </w:rPr>
        <w:t>Information generated by a complaint may not form part of a pupil record and therefore will be kept sepa</w:t>
      </w:r>
      <w:r w:rsidR="00BF7E2D" w:rsidRPr="00FF0304">
        <w:rPr>
          <w:rFonts w:asciiTheme="minorHAnsi" w:hAnsiTheme="minorHAnsi" w:cstheme="minorHAnsi"/>
          <w:sz w:val="22"/>
          <w:szCs w:val="22"/>
        </w:rPr>
        <w:t xml:space="preserve">rately. </w:t>
      </w:r>
    </w:p>
    <w:p w14:paraId="78D8279A" w14:textId="449958CB" w:rsidR="004523B8" w:rsidRPr="00FF0304" w:rsidRDefault="004523B8" w:rsidP="00093414">
      <w:pPr>
        <w:spacing w:line="276" w:lineRule="auto"/>
        <w:rPr>
          <w:rFonts w:asciiTheme="minorHAnsi" w:hAnsiTheme="minorHAnsi" w:cstheme="minorHAnsi"/>
          <w:sz w:val="22"/>
          <w:szCs w:val="22"/>
        </w:rPr>
      </w:pPr>
    </w:p>
    <w:p w14:paraId="6A316858" w14:textId="77777777" w:rsidR="001467C7" w:rsidRDefault="001467C7" w:rsidP="00093414">
      <w:pPr>
        <w:pStyle w:val="Heading2"/>
        <w:spacing w:before="0" w:after="0" w:line="276" w:lineRule="auto"/>
        <w:rPr>
          <w:rFonts w:asciiTheme="minorHAnsi" w:hAnsiTheme="minorHAnsi" w:cstheme="minorHAnsi"/>
          <w:color w:val="auto"/>
          <w:sz w:val="22"/>
          <w:szCs w:val="22"/>
        </w:rPr>
      </w:pPr>
    </w:p>
    <w:p w14:paraId="460DA6E7" w14:textId="77777777" w:rsidR="001467C7" w:rsidRDefault="001467C7" w:rsidP="00093414">
      <w:pPr>
        <w:pStyle w:val="Heading2"/>
        <w:spacing w:before="0" w:after="0" w:line="276" w:lineRule="auto"/>
        <w:rPr>
          <w:rFonts w:asciiTheme="minorHAnsi" w:hAnsiTheme="minorHAnsi" w:cstheme="minorHAnsi"/>
          <w:color w:val="auto"/>
          <w:sz w:val="22"/>
          <w:szCs w:val="22"/>
        </w:rPr>
      </w:pPr>
    </w:p>
    <w:p w14:paraId="2126CD47" w14:textId="047CE298" w:rsidR="00B14CBD" w:rsidRPr="00FF0304" w:rsidRDefault="00B14CBD"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Complaints escalated to / about the Trust, CEO or Trustee</w:t>
      </w:r>
    </w:p>
    <w:p w14:paraId="689DE0FA" w14:textId="2D2188A1" w:rsidR="00B14CBD" w:rsidRPr="00FF0304" w:rsidRDefault="00B14CBD" w:rsidP="00093414">
      <w:pPr>
        <w:autoSpaceDE w:val="0"/>
        <w:spacing w:line="276" w:lineRule="auto"/>
        <w:rPr>
          <w:rFonts w:asciiTheme="minorHAnsi" w:hAnsiTheme="minorHAnsi" w:cstheme="minorBidi"/>
          <w:sz w:val="22"/>
          <w:szCs w:val="22"/>
        </w:rPr>
      </w:pPr>
      <w:r w:rsidRPr="61F80959">
        <w:rPr>
          <w:rFonts w:asciiTheme="minorHAnsi" w:hAnsiTheme="minorHAnsi" w:cstheme="minorBidi"/>
          <w:sz w:val="22"/>
          <w:szCs w:val="22"/>
        </w:rPr>
        <w:t xml:space="preserve">If a complaint is escalated to </w:t>
      </w:r>
      <w:r w:rsidR="00755B05" w:rsidRPr="61F80959">
        <w:rPr>
          <w:rFonts w:asciiTheme="minorHAnsi" w:hAnsiTheme="minorHAnsi" w:cstheme="minorBidi"/>
          <w:sz w:val="22"/>
          <w:szCs w:val="22"/>
        </w:rPr>
        <w:t xml:space="preserve">the </w:t>
      </w:r>
      <w:r w:rsidR="007F7D80" w:rsidRPr="61F80959">
        <w:rPr>
          <w:rFonts w:asciiTheme="minorHAnsi" w:hAnsiTheme="minorHAnsi" w:cstheme="minorBidi"/>
          <w:sz w:val="22"/>
          <w:szCs w:val="22"/>
        </w:rPr>
        <w:t xml:space="preserve">Trust </w:t>
      </w:r>
      <w:r w:rsidRPr="61F80959">
        <w:rPr>
          <w:rFonts w:asciiTheme="minorHAnsi" w:hAnsiTheme="minorHAnsi" w:cstheme="minorBidi"/>
          <w:sz w:val="22"/>
          <w:szCs w:val="22"/>
        </w:rPr>
        <w:t xml:space="preserve">or if a complainant wishes to complain directly about the </w:t>
      </w:r>
      <w:r w:rsidR="001E4593" w:rsidRPr="61F80959">
        <w:rPr>
          <w:rFonts w:asciiTheme="minorHAnsi" w:hAnsiTheme="minorHAnsi" w:cstheme="minorBidi"/>
          <w:sz w:val="22"/>
          <w:szCs w:val="22"/>
        </w:rPr>
        <w:t>Trust,</w:t>
      </w:r>
      <w:r w:rsidRPr="61F80959">
        <w:rPr>
          <w:rFonts w:asciiTheme="minorHAnsi" w:hAnsiTheme="minorHAnsi" w:cstheme="minorBidi"/>
          <w:sz w:val="22"/>
          <w:szCs w:val="22"/>
        </w:rPr>
        <w:t xml:space="preserve"> then the complaint should be sent to the CEO </w:t>
      </w:r>
      <w:r w:rsidR="00086FE8" w:rsidRPr="61F80959">
        <w:rPr>
          <w:rFonts w:asciiTheme="minorHAnsi" w:hAnsiTheme="minorHAnsi" w:cstheme="minorBidi"/>
          <w:sz w:val="22"/>
          <w:szCs w:val="22"/>
        </w:rPr>
        <w:t xml:space="preserve">via the Head of Governance </w:t>
      </w:r>
      <w:r w:rsidRPr="61F80959">
        <w:rPr>
          <w:rFonts w:asciiTheme="minorHAnsi" w:hAnsiTheme="minorHAnsi" w:cstheme="minorBidi"/>
          <w:sz w:val="22"/>
          <w:szCs w:val="22"/>
        </w:rPr>
        <w:t>to be investigated.</w:t>
      </w:r>
    </w:p>
    <w:p w14:paraId="6251BD62" w14:textId="77777777" w:rsidR="00792FF9" w:rsidRPr="00FF0304" w:rsidRDefault="00792FF9" w:rsidP="00093414">
      <w:pPr>
        <w:autoSpaceDE w:val="0"/>
        <w:spacing w:line="276" w:lineRule="auto"/>
        <w:rPr>
          <w:rFonts w:asciiTheme="minorHAnsi" w:hAnsiTheme="minorHAnsi" w:cstheme="minorHAnsi"/>
          <w:sz w:val="22"/>
          <w:szCs w:val="22"/>
        </w:rPr>
      </w:pPr>
    </w:p>
    <w:p w14:paraId="0BCCBBE7" w14:textId="2F972EF8" w:rsidR="00B14CBD" w:rsidRPr="00FF0304" w:rsidRDefault="00D853AA" w:rsidP="00093414">
      <w:pPr>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The Head of Governance, on behalf of th</w:t>
      </w:r>
      <w:r w:rsidR="00B14CBD" w:rsidRPr="00FF0304">
        <w:rPr>
          <w:rFonts w:asciiTheme="minorHAnsi" w:hAnsiTheme="minorHAnsi" w:cstheme="minorHAnsi"/>
          <w:sz w:val="22"/>
          <w:szCs w:val="22"/>
        </w:rPr>
        <w:t>e CEO</w:t>
      </w:r>
      <w:r w:rsidRPr="00FF0304">
        <w:rPr>
          <w:rFonts w:asciiTheme="minorHAnsi" w:hAnsiTheme="minorHAnsi" w:cstheme="minorHAnsi"/>
          <w:sz w:val="22"/>
          <w:szCs w:val="22"/>
        </w:rPr>
        <w:t>,</w:t>
      </w:r>
      <w:r w:rsidR="00B14CBD" w:rsidRPr="00FF0304">
        <w:rPr>
          <w:rFonts w:asciiTheme="minorHAnsi" w:hAnsiTheme="minorHAnsi" w:cstheme="minorHAnsi"/>
          <w:sz w:val="22"/>
          <w:szCs w:val="22"/>
        </w:rPr>
        <w:t xml:space="preserve"> will write to the complainant acknowledging the complaint within </w:t>
      </w:r>
      <w:r w:rsidR="00792FF9" w:rsidRPr="00FF0304">
        <w:rPr>
          <w:rFonts w:asciiTheme="minorHAnsi" w:hAnsiTheme="minorHAnsi" w:cstheme="minorHAnsi"/>
          <w:sz w:val="22"/>
          <w:szCs w:val="22"/>
        </w:rPr>
        <w:t>10</w:t>
      </w:r>
      <w:r w:rsidR="00B14CBD" w:rsidRPr="00FF0304">
        <w:rPr>
          <w:rFonts w:asciiTheme="minorHAnsi" w:hAnsiTheme="minorHAnsi" w:cstheme="minorHAnsi"/>
          <w:sz w:val="22"/>
          <w:szCs w:val="22"/>
        </w:rPr>
        <w:t xml:space="preserve"> school days</w:t>
      </w:r>
      <w:r w:rsidR="00B14CBD" w:rsidRPr="00FF0304">
        <w:rPr>
          <w:rFonts w:asciiTheme="minorHAnsi" w:hAnsiTheme="minorHAnsi" w:cstheme="minorHAnsi"/>
          <w:b/>
          <w:bCs/>
          <w:sz w:val="22"/>
          <w:szCs w:val="22"/>
        </w:rPr>
        <w:t xml:space="preserve"> </w:t>
      </w:r>
      <w:r w:rsidR="00B14CBD" w:rsidRPr="00FF0304">
        <w:rPr>
          <w:rFonts w:asciiTheme="minorHAnsi" w:hAnsiTheme="minorHAnsi" w:cstheme="minorHAnsi"/>
          <w:sz w:val="22"/>
          <w:szCs w:val="22"/>
        </w:rPr>
        <w:t xml:space="preserve">of the date that the written request was received. The acknowledgement will confirm that the complaint will now be investigated under Stage </w:t>
      </w:r>
      <w:r w:rsidR="008C3FE0" w:rsidRPr="00FF0304">
        <w:rPr>
          <w:rFonts w:asciiTheme="minorHAnsi" w:hAnsiTheme="minorHAnsi" w:cstheme="minorHAnsi"/>
          <w:sz w:val="22"/>
          <w:szCs w:val="22"/>
        </w:rPr>
        <w:t>2</w:t>
      </w:r>
      <w:r w:rsidR="00B14CBD" w:rsidRPr="00FF0304">
        <w:rPr>
          <w:rFonts w:asciiTheme="minorHAnsi" w:hAnsiTheme="minorHAnsi" w:cstheme="minorHAnsi"/>
          <w:sz w:val="22"/>
          <w:szCs w:val="22"/>
        </w:rPr>
        <w:t xml:space="preserve"> of th</w:t>
      </w:r>
      <w:r w:rsidR="00772C51">
        <w:rPr>
          <w:rFonts w:asciiTheme="minorHAnsi" w:hAnsiTheme="minorHAnsi" w:cstheme="minorHAnsi"/>
          <w:sz w:val="22"/>
          <w:szCs w:val="22"/>
        </w:rPr>
        <w:t>e</w:t>
      </w:r>
      <w:r w:rsidR="00B14CBD" w:rsidRPr="00FF0304">
        <w:rPr>
          <w:rFonts w:asciiTheme="minorHAnsi" w:hAnsiTheme="minorHAnsi" w:cstheme="minorHAnsi"/>
          <w:sz w:val="22"/>
          <w:szCs w:val="22"/>
        </w:rPr>
        <w:t xml:space="preserve"> </w:t>
      </w:r>
      <w:r w:rsidR="000E4E79" w:rsidRPr="00FF0304">
        <w:rPr>
          <w:rFonts w:asciiTheme="minorHAnsi" w:hAnsiTheme="minorHAnsi" w:cstheme="minorHAnsi"/>
          <w:sz w:val="22"/>
          <w:szCs w:val="22"/>
        </w:rPr>
        <w:t>c</w:t>
      </w:r>
      <w:r w:rsidR="00B14CBD" w:rsidRPr="00FF0304">
        <w:rPr>
          <w:rFonts w:asciiTheme="minorHAnsi" w:hAnsiTheme="minorHAnsi" w:cstheme="minorHAnsi"/>
          <w:sz w:val="22"/>
          <w:szCs w:val="22"/>
        </w:rPr>
        <w:t>omplaint</w:t>
      </w:r>
      <w:r w:rsidR="000E4E79" w:rsidRPr="00FF0304">
        <w:rPr>
          <w:rFonts w:asciiTheme="minorHAnsi" w:hAnsiTheme="minorHAnsi" w:cstheme="minorHAnsi"/>
          <w:sz w:val="22"/>
          <w:szCs w:val="22"/>
        </w:rPr>
        <w:t>’</w:t>
      </w:r>
      <w:r w:rsidR="00B14CBD" w:rsidRPr="00FF0304">
        <w:rPr>
          <w:rFonts w:asciiTheme="minorHAnsi" w:hAnsiTheme="minorHAnsi" w:cstheme="minorHAnsi"/>
          <w:sz w:val="22"/>
          <w:szCs w:val="22"/>
        </w:rPr>
        <w:t xml:space="preserve">s </w:t>
      </w:r>
      <w:r w:rsidR="000E4E79" w:rsidRPr="00FF0304">
        <w:rPr>
          <w:rFonts w:asciiTheme="minorHAnsi" w:hAnsiTheme="minorHAnsi" w:cstheme="minorHAnsi"/>
          <w:sz w:val="22"/>
          <w:szCs w:val="22"/>
        </w:rPr>
        <w:t>procedure</w:t>
      </w:r>
      <w:r w:rsidR="00B14CBD" w:rsidRPr="00FF0304">
        <w:rPr>
          <w:rFonts w:asciiTheme="minorHAnsi" w:hAnsiTheme="minorHAnsi" w:cstheme="minorHAnsi"/>
          <w:sz w:val="22"/>
          <w:szCs w:val="22"/>
        </w:rPr>
        <w:t xml:space="preserve"> and will confirm the date for providing a response to the complainant. </w:t>
      </w:r>
    </w:p>
    <w:p w14:paraId="580A9E80" w14:textId="77777777" w:rsidR="00596119" w:rsidRPr="00FF0304" w:rsidRDefault="00596119" w:rsidP="00093414">
      <w:pPr>
        <w:autoSpaceDE w:val="0"/>
        <w:spacing w:line="276" w:lineRule="auto"/>
        <w:rPr>
          <w:rFonts w:asciiTheme="minorHAnsi" w:hAnsiTheme="minorHAnsi" w:cstheme="minorHAnsi"/>
          <w:sz w:val="22"/>
          <w:szCs w:val="22"/>
        </w:rPr>
      </w:pPr>
    </w:p>
    <w:p w14:paraId="485141AB" w14:textId="0618C90B" w:rsidR="00B14CBD" w:rsidRPr="00FF0304" w:rsidRDefault="00B14CBD" w:rsidP="00093414">
      <w:pPr>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Following the investigation, the CEO will write to the complainant confirming the outcome within </w:t>
      </w:r>
      <w:r w:rsidR="00171C63" w:rsidRPr="00FF0304">
        <w:rPr>
          <w:rFonts w:asciiTheme="minorHAnsi" w:hAnsiTheme="minorHAnsi" w:cstheme="minorHAnsi"/>
          <w:sz w:val="22"/>
          <w:szCs w:val="22"/>
        </w:rPr>
        <w:t xml:space="preserve">20 </w:t>
      </w:r>
      <w:r w:rsidRPr="00FF0304">
        <w:rPr>
          <w:rFonts w:asciiTheme="minorHAnsi" w:hAnsiTheme="minorHAnsi" w:cstheme="minorHAnsi"/>
          <w:sz w:val="22"/>
          <w:szCs w:val="22"/>
        </w:rPr>
        <w:t xml:space="preserve">school days of the date that the </w:t>
      </w:r>
      <w:r w:rsidR="00772C51">
        <w:rPr>
          <w:rFonts w:asciiTheme="minorHAnsi" w:hAnsiTheme="minorHAnsi" w:cstheme="minorHAnsi"/>
          <w:sz w:val="22"/>
          <w:szCs w:val="22"/>
        </w:rPr>
        <w:t>written complaint</w:t>
      </w:r>
      <w:r w:rsidRPr="00FF0304">
        <w:rPr>
          <w:rFonts w:asciiTheme="minorHAnsi" w:hAnsiTheme="minorHAnsi" w:cstheme="minorHAnsi"/>
          <w:sz w:val="22"/>
          <w:szCs w:val="22"/>
        </w:rPr>
        <w:t xml:space="preserve"> was received. If this time limit cannot be met, the CEO will write to the </w:t>
      </w:r>
      <w:r w:rsidR="00FF57E6" w:rsidRPr="00FF0304">
        <w:rPr>
          <w:rFonts w:asciiTheme="minorHAnsi" w:hAnsiTheme="minorHAnsi" w:cstheme="minorHAnsi"/>
          <w:sz w:val="22"/>
          <w:szCs w:val="22"/>
        </w:rPr>
        <w:t>c</w:t>
      </w:r>
      <w:r w:rsidRPr="00FF0304">
        <w:rPr>
          <w:rFonts w:asciiTheme="minorHAnsi" w:hAnsiTheme="minorHAnsi" w:cstheme="minorHAnsi"/>
          <w:sz w:val="22"/>
          <w:szCs w:val="22"/>
        </w:rPr>
        <w:t xml:space="preserve">omplainant within </w:t>
      </w:r>
      <w:r w:rsidR="003B7835" w:rsidRPr="00FF0304">
        <w:rPr>
          <w:rFonts w:asciiTheme="minorHAnsi" w:hAnsiTheme="minorHAnsi" w:cstheme="minorHAnsi"/>
          <w:sz w:val="22"/>
          <w:szCs w:val="22"/>
        </w:rPr>
        <w:t>15</w:t>
      </w:r>
      <w:r w:rsidRPr="00FF0304">
        <w:rPr>
          <w:rFonts w:asciiTheme="minorHAnsi" w:hAnsiTheme="minorHAnsi" w:cstheme="minorHAnsi"/>
          <w:sz w:val="22"/>
          <w:szCs w:val="22"/>
        </w:rPr>
        <w:t xml:space="preserve"> school days</w:t>
      </w:r>
      <w:r w:rsidRPr="00FF0304">
        <w:rPr>
          <w:rFonts w:asciiTheme="minorHAnsi" w:hAnsiTheme="minorHAnsi" w:cstheme="minorHAnsi"/>
          <w:b/>
          <w:bCs/>
          <w:sz w:val="22"/>
          <w:szCs w:val="22"/>
        </w:rPr>
        <w:t xml:space="preserve"> </w:t>
      </w:r>
      <w:r w:rsidRPr="00FF0304">
        <w:rPr>
          <w:rFonts w:asciiTheme="minorHAnsi" w:hAnsiTheme="minorHAnsi" w:cstheme="minorHAnsi"/>
          <w:sz w:val="22"/>
          <w:szCs w:val="22"/>
        </w:rPr>
        <w:t xml:space="preserve">of the date that the </w:t>
      </w:r>
      <w:r w:rsidR="001C67C5">
        <w:rPr>
          <w:rFonts w:asciiTheme="minorHAnsi" w:hAnsiTheme="minorHAnsi" w:cstheme="minorHAnsi"/>
          <w:sz w:val="22"/>
          <w:szCs w:val="22"/>
        </w:rPr>
        <w:t>written complaint</w:t>
      </w:r>
      <w:r w:rsidRPr="00FF0304">
        <w:rPr>
          <w:rFonts w:asciiTheme="minorHAnsi" w:hAnsiTheme="minorHAnsi" w:cstheme="minorHAnsi"/>
          <w:sz w:val="22"/>
          <w:szCs w:val="22"/>
        </w:rPr>
        <w:t xml:space="preserve"> was received</w:t>
      </w:r>
      <w:r w:rsidRPr="00FF0304">
        <w:rPr>
          <w:rFonts w:asciiTheme="minorHAnsi" w:hAnsiTheme="minorHAnsi" w:cstheme="minorHAnsi"/>
          <w:b/>
          <w:bCs/>
          <w:sz w:val="22"/>
          <w:szCs w:val="22"/>
        </w:rPr>
        <w:t xml:space="preserve">, </w:t>
      </w:r>
      <w:r w:rsidRPr="00FF0304">
        <w:rPr>
          <w:rFonts w:asciiTheme="minorHAnsi" w:hAnsiTheme="minorHAnsi" w:cstheme="minorHAnsi"/>
          <w:sz w:val="22"/>
          <w:szCs w:val="22"/>
        </w:rPr>
        <w:t>explaining the reason for the delay and providing a revised date</w:t>
      </w:r>
      <w:r w:rsidR="001C67C5">
        <w:rPr>
          <w:rFonts w:asciiTheme="minorHAnsi" w:hAnsiTheme="minorHAnsi" w:cstheme="minorHAnsi"/>
          <w:sz w:val="22"/>
          <w:szCs w:val="22"/>
        </w:rPr>
        <w:t xml:space="preserve"> by which a response will be provided</w:t>
      </w:r>
      <w:r w:rsidRPr="00FF0304">
        <w:rPr>
          <w:rFonts w:asciiTheme="minorHAnsi" w:hAnsiTheme="minorHAnsi" w:cstheme="minorHAnsi"/>
          <w:sz w:val="22"/>
          <w:szCs w:val="22"/>
        </w:rPr>
        <w:t xml:space="preserve">. </w:t>
      </w:r>
    </w:p>
    <w:p w14:paraId="7942526F" w14:textId="77777777" w:rsidR="003B7835" w:rsidRPr="00FF0304" w:rsidRDefault="003B7835" w:rsidP="00093414">
      <w:pPr>
        <w:autoSpaceDE w:val="0"/>
        <w:spacing w:line="276" w:lineRule="auto"/>
        <w:rPr>
          <w:rFonts w:asciiTheme="minorHAnsi" w:hAnsiTheme="minorHAnsi" w:cstheme="minorHAnsi"/>
          <w:sz w:val="22"/>
          <w:szCs w:val="22"/>
        </w:rPr>
      </w:pPr>
    </w:p>
    <w:p w14:paraId="70511229" w14:textId="2EF11A7B" w:rsidR="00B14CBD" w:rsidRPr="00FF0304" w:rsidRDefault="00B14CBD" w:rsidP="00093414">
      <w:pPr>
        <w:pStyle w:val="Default"/>
        <w:spacing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If the complaint concerns the CEO or a Trustee, the complaint should be investigated by the Chair of the Trust Board</w:t>
      </w:r>
      <w:r w:rsidR="00A94CBB" w:rsidRPr="00FF0304">
        <w:rPr>
          <w:rFonts w:asciiTheme="minorHAnsi" w:hAnsiTheme="minorHAnsi" w:cstheme="minorHAnsi"/>
          <w:color w:val="auto"/>
          <w:sz w:val="22"/>
          <w:szCs w:val="22"/>
        </w:rPr>
        <w:t xml:space="preserve"> (or an independent investigator of their </w:t>
      </w:r>
      <w:r w:rsidR="009B41E1" w:rsidRPr="00FF0304">
        <w:rPr>
          <w:rFonts w:asciiTheme="minorHAnsi" w:hAnsiTheme="minorHAnsi" w:cstheme="minorHAnsi"/>
          <w:color w:val="auto"/>
          <w:sz w:val="22"/>
          <w:szCs w:val="22"/>
        </w:rPr>
        <w:t>choosing)</w:t>
      </w:r>
      <w:r w:rsidRPr="00FF0304">
        <w:rPr>
          <w:rFonts w:asciiTheme="minorHAnsi" w:hAnsiTheme="minorHAnsi" w:cstheme="minorHAnsi"/>
          <w:color w:val="auto"/>
          <w:sz w:val="22"/>
          <w:szCs w:val="22"/>
        </w:rPr>
        <w:t>. If a formal complaint is received about the Chair</w:t>
      </w:r>
      <w:r w:rsidR="007B02EB">
        <w:rPr>
          <w:rFonts w:asciiTheme="minorHAnsi" w:hAnsiTheme="minorHAnsi" w:cstheme="minorHAnsi"/>
          <w:color w:val="auto"/>
          <w:sz w:val="22"/>
          <w:szCs w:val="22"/>
        </w:rPr>
        <w:t xml:space="preserve"> of the Trust Board</w:t>
      </w:r>
      <w:r w:rsidRPr="00FF0304">
        <w:rPr>
          <w:rFonts w:asciiTheme="minorHAnsi" w:hAnsiTheme="minorHAnsi" w:cstheme="minorHAnsi"/>
          <w:color w:val="auto"/>
          <w:sz w:val="22"/>
          <w:szCs w:val="22"/>
        </w:rPr>
        <w:t xml:space="preserve">, the complaint will be referred to the </w:t>
      </w:r>
      <w:r w:rsidR="00897B22" w:rsidRPr="00FF0304">
        <w:rPr>
          <w:rFonts w:asciiTheme="minorHAnsi" w:hAnsiTheme="minorHAnsi" w:cstheme="minorHAnsi"/>
          <w:color w:val="auto"/>
          <w:sz w:val="22"/>
          <w:szCs w:val="22"/>
        </w:rPr>
        <w:t xml:space="preserve">Head of Governance </w:t>
      </w:r>
      <w:r w:rsidRPr="00FF0304">
        <w:rPr>
          <w:rFonts w:asciiTheme="minorHAnsi" w:hAnsiTheme="minorHAnsi" w:cstheme="minorHAnsi"/>
          <w:color w:val="auto"/>
          <w:sz w:val="22"/>
          <w:szCs w:val="22"/>
        </w:rPr>
        <w:t>for investigation</w:t>
      </w:r>
      <w:r w:rsidR="00D70ED6" w:rsidRPr="00FF0304">
        <w:rPr>
          <w:rFonts w:asciiTheme="minorHAnsi" w:hAnsiTheme="minorHAnsi" w:cstheme="minorHAnsi"/>
          <w:color w:val="auto"/>
          <w:sz w:val="22"/>
          <w:szCs w:val="22"/>
        </w:rPr>
        <w:t>.</w:t>
      </w:r>
    </w:p>
    <w:p w14:paraId="34E5AD60" w14:textId="77777777" w:rsidR="00096C2A" w:rsidRPr="00FF0304" w:rsidRDefault="00096C2A" w:rsidP="00093414">
      <w:pPr>
        <w:pStyle w:val="Default"/>
        <w:spacing w:line="276" w:lineRule="auto"/>
        <w:rPr>
          <w:rFonts w:asciiTheme="minorHAnsi" w:hAnsiTheme="minorHAnsi" w:cstheme="minorHAnsi"/>
          <w:color w:val="auto"/>
          <w:sz w:val="22"/>
          <w:szCs w:val="22"/>
        </w:rPr>
      </w:pPr>
    </w:p>
    <w:p w14:paraId="7132B550" w14:textId="377A52DB" w:rsidR="00B14CBD" w:rsidRDefault="00B14CBD" w:rsidP="00096C2A">
      <w:pPr>
        <w:pStyle w:val="ListParagraph"/>
        <w:autoSpaceDE w:val="0"/>
        <w:spacing w:line="276" w:lineRule="auto"/>
        <w:ind w:left="0"/>
        <w:rPr>
          <w:rFonts w:asciiTheme="minorHAnsi" w:hAnsiTheme="minorHAnsi" w:cstheme="minorHAnsi"/>
          <w:sz w:val="22"/>
          <w:szCs w:val="22"/>
        </w:rPr>
      </w:pPr>
      <w:r w:rsidRPr="00FF0304">
        <w:rPr>
          <w:rFonts w:asciiTheme="minorHAnsi" w:hAnsiTheme="minorHAnsi" w:cstheme="minorHAnsi"/>
          <w:sz w:val="22"/>
          <w:szCs w:val="22"/>
        </w:rPr>
        <w:t xml:space="preserve">Where the Chair of the Trust Board has investigated the complaint, they will write the letter of outcome to the </w:t>
      </w:r>
      <w:r w:rsidR="00096C2A" w:rsidRPr="00FF0304">
        <w:rPr>
          <w:rFonts w:asciiTheme="minorHAnsi" w:hAnsiTheme="minorHAnsi" w:cstheme="minorHAnsi"/>
          <w:sz w:val="22"/>
          <w:szCs w:val="22"/>
        </w:rPr>
        <w:t>c</w:t>
      </w:r>
      <w:r w:rsidRPr="00FF0304">
        <w:rPr>
          <w:rFonts w:asciiTheme="minorHAnsi" w:hAnsiTheme="minorHAnsi" w:cstheme="minorHAnsi"/>
          <w:sz w:val="22"/>
          <w:szCs w:val="22"/>
        </w:rPr>
        <w:t xml:space="preserve">omplainant and provide a copy to the CEO. </w:t>
      </w:r>
    </w:p>
    <w:p w14:paraId="2DD90D56" w14:textId="77777777" w:rsidR="00FC68EB" w:rsidRDefault="00FC68EB" w:rsidP="00096C2A">
      <w:pPr>
        <w:pStyle w:val="ListParagraph"/>
        <w:autoSpaceDE w:val="0"/>
        <w:spacing w:line="276" w:lineRule="auto"/>
        <w:ind w:left="0"/>
        <w:rPr>
          <w:rFonts w:asciiTheme="minorHAnsi" w:hAnsiTheme="minorHAnsi" w:cstheme="minorHAnsi"/>
          <w:sz w:val="22"/>
          <w:szCs w:val="22"/>
        </w:rPr>
      </w:pPr>
    </w:p>
    <w:p w14:paraId="68DD812F" w14:textId="33F3CC2B" w:rsidR="00743A6B" w:rsidRDefault="00FC68EB" w:rsidP="00743A6B">
      <w:pPr>
        <w:pStyle w:val="ListParagraph"/>
        <w:autoSpaceDE w:val="0"/>
        <w:spacing w:line="276" w:lineRule="auto"/>
        <w:ind w:left="0"/>
        <w:rPr>
          <w:rFonts w:asciiTheme="minorHAnsi" w:hAnsiTheme="minorHAnsi" w:cstheme="minorHAnsi"/>
          <w:sz w:val="22"/>
          <w:szCs w:val="22"/>
        </w:rPr>
      </w:pPr>
      <w:r>
        <w:rPr>
          <w:rFonts w:asciiTheme="minorHAnsi" w:hAnsiTheme="minorHAnsi" w:cstheme="minorHAnsi"/>
          <w:sz w:val="22"/>
          <w:szCs w:val="22"/>
        </w:rPr>
        <w:t xml:space="preserve">Where a complaint about the Chair of the Trust </w:t>
      </w:r>
      <w:r w:rsidR="00CC6362">
        <w:rPr>
          <w:rFonts w:asciiTheme="minorHAnsi" w:hAnsiTheme="minorHAnsi" w:cstheme="minorHAnsi"/>
          <w:sz w:val="22"/>
          <w:szCs w:val="22"/>
        </w:rPr>
        <w:t>B</w:t>
      </w:r>
      <w:r>
        <w:rPr>
          <w:rFonts w:asciiTheme="minorHAnsi" w:hAnsiTheme="minorHAnsi" w:cstheme="minorHAnsi"/>
          <w:sz w:val="22"/>
          <w:szCs w:val="22"/>
        </w:rPr>
        <w:t xml:space="preserve">oard has been referred to the Head of Governance for investigation either they, or a suitable </w:t>
      </w:r>
      <w:r w:rsidR="00743A6B">
        <w:rPr>
          <w:rFonts w:asciiTheme="minorHAnsi" w:hAnsiTheme="minorHAnsi" w:cstheme="minorHAnsi"/>
          <w:sz w:val="22"/>
          <w:szCs w:val="22"/>
        </w:rPr>
        <w:t>investigating</w:t>
      </w:r>
      <w:r>
        <w:rPr>
          <w:rFonts w:asciiTheme="minorHAnsi" w:hAnsiTheme="minorHAnsi" w:cstheme="minorHAnsi"/>
          <w:sz w:val="22"/>
          <w:szCs w:val="22"/>
        </w:rPr>
        <w:t xml:space="preserve"> officer </w:t>
      </w:r>
      <w:r w:rsidR="00743A6B">
        <w:rPr>
          <w:rFonts w:asciiTheme="minorHAnsi" w:hAnsiTheme="minorHAnsi" w:cstheme="minorHAnsi"/>
          <w:sz w:val="22"/>
          <w:szCs w:val="22"/>
        </w:rPr>
        <w:t xml:space="preserve">engaged by them, will write </w:t>
      </w:r>
      <w:r w:rsidR="00743A6B" w:rsidRPr="00FF0304">
        <w:rPr>
          <w:rFonts w:asciiTheme="minorHAnsi" w:hAnsiTheme="minorHAnsi" w:cstheme="minorHAnsi"/>
          <w:sz w:val="22"/>
          <w:szCs w:val="22"/>
        </w:rPr>
        <w:t>the letter of outcome to the complainant and provide a copy to the CEO</w:t>
      </w:r>
      <w:r w:rsidR="00743A6B">
        <w:rPr>
          <w:rFonts w:asciiTheme="minorHAnsi" w:hAnsiTheme="minorHAnsi" w:cstheme="minorHAnsi"/>
          <w:sz w:val="22"/>
          <w:szCs w:val="22"/>
        </w:rPr>
        <w:t xml:space="preserve"> and Chair of </w:t>
      </w:r>
      <w:r w:rsidR="001F11A8">
        <w:rPr>
          <w:rFonts w:asciiTheme="minorHAnsi" w:hAnsiTheme="minorHAnsi" w:cstheme="minorHAnsi"/>
          <w:sz w:val="22"/>
          <w:szCs w:val="22"/>
        </w:rPr>
        <w:t>the</w:t>
      </w:r>
      <w:r w:rsidR="00743A6B">
        <w:rPr>
          <w:rFonts w:asciiTheme="minorHAnsi" w:hAnsiTheme="minorHAnsi" w:cstheme="minorHAnsi"/>
          <w:sz w:val="22"/>
          <w:szCs w:val="22"/>
        </w:rPr>
        <w:t xml:space="preserve"> Trust </w:t>
      </w:r>
      <w:r w:rsidR="006F6090">
        <w:rPr>
          <w:rFonts w:asciiTheme="minorHAnsi" w:hAnsiTheme="minorHAnsi" w:cstheme="minorHAnsi"/>
          <w:sz w:val="22"/>
          <w:szCs w:val="22"/>
        </w:rPr>
        <w:t>B</w:t>
      </w:r>
      <w:r w:rsidR="001F11A8">
        <w:rPr>
          <w:rFonts w:asciiTheme="minorHAnsi" w:hAnsiTheme="minorHAnsi" w:cstheme="minorHAnsi"/>
          <w:sz w:val="22"/>
          <w:szCs w:val="22"/>
        </w:rPr>
        <w:t>oard</w:t>
      </w:r>
      <w:r w:rsidR="00743A6B" w:rsidRPr="00FF0304">
        <w:rPr>
          <w:rFonts w:asciiTheme="minorHAnsi" w:hAnsiTheme="minorHAnsi" w:cstheme="minorHAnsi"/>
          <w:sz w:val="22"/>
          <w:szCs w:val="22"/>
        </w:rPr>
        <w:t xml:space="preserve">. </w:t>
      </w:r>
    </w:p>
    <w:p w14:paraId="7FAAE522" w14:textId="77777777" w:rsidR="00D70ED6" w:rsidRPr="00FF0304" w:rsidRDefault="00D70ED6" w:rsidP="00093414">
      <w:pPr>
        <w:pStyle w:val="ListParagraph"/>
        <w:autoSpaceDE w:val="0"/>
        <w:spacing w:line="276" w:lineRule="auto"/>
        <w:ind w:hanging="360"/>
        <w:rPr>
          <w:rFonts w:asciiTheme="minorHAnsi" w:hAnsiTheme="minorHAnsi" w:cstheme="minorHAnsi"/>
          <w:i/>
          <w:iCs/>
          <w:sz w:val="22"/>
          <w:szCs w:val="22"/>
        </w:rPr>
      </w:pPr>
    </w:p>
    <w:p w14:paraId="4162B92C" w14:textId="35516245" w:rsidR="00B14CBD" w:rsidRPr="00FF0304" w:rsidRDefault="00B14CBD" w:rsidP="00093414">
      <w:pPr>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If the complainant is not satisfied with the outcome </w:t>
      </w:r>
      <w:r w:rsidR="001E0A83">
        <w:rPr>
          <w:rFonts w:asciiTheme="minorHAnsi" w:hAnsiTheme="minorHAnsi" w:cstheme="minorHAnsi"/>
          <w:sz w:val="22"/>
          <w:szCs w:val="22"/>
        </w:rPr>
        <w:t>they</w:t>
      </w:r>
      <w:r w:rsidRPr="00FF0304">
        <w:rPr>
          <w:rFonts w:asciiTheme="minorHAnsi" w:hAnsiTheme="minorHAnsi" w:cstheme="minorHAnsi"/>
          <w:sz w:val="22"/>
          <w:szCs w:val="22"/>
        </w:rPr>
        <w:t xml:space="preserve"> should write to the </w:t>
      </w:r>
      <w:r w:rsidR="00AB5615" w:rsidRPr="00FF0304">
        <w:rPr>
          <w:rFonts w:asciiTheme="minorHAnsi" w:hAnsiTheme="minorHAnsi" w:cstheme="minorHAnsi"/>
          <w:sz w:val="22"/>
          <w:szCs w:val="22"/>
        </w:rPr>
        <w:t>Head of Governance</w:t>
      </w:r>
      <w:r w:rsidR="006A6FFE" w:rsidRPr="00FF0304">
        <w:rPr>
          <w:rFonts w:asciiTheme="minorHAnsi" w:hAnsiTheme="minorHAnsi" w:cstheme="minorHAnsi"/>
          <w:sz w:val="22"/>
          <w:szCs w:val="22"/>
        </w:rPr>
        <w:t>, within 10 school days</w:t>
      </w:r>
      <w:r w:rsidR="009C3513">
        <w:rPr>
          <w:rFonts w:asciiTheme="minorHAnsi" w:hAnsiTheme="minorHAnsi" w:cstheme="minorHAnsi"/>
          <w:sz w:val="22"/>
          <w:szCs w:val="22"/>
        </w:rPr>
        <w:t xml:space="preserve"> of the date of the </w:t>
      </w:r>
      <w:r w:rsidR="006F6090">
        <w:rPr>
          <w:rFonts w:asciiTheme="minorHAnsi" w:hAnsiTheme="minorHAnsi" w:cstheme="minorHAnsi"/>
          <w:sz w:val="22"/>
          <w:szCs w:val="22"/>
        </w:rPr>
        <w:t>S</w:t>
      </w:r>
      <w:r w:rsidR="009C3513">
        <w:rPr>
          <w:rFonts w:asciiTheme="minorHAnsi" w:hAnsiTheme="minorHAnsi" w:cstheme="minorHAnsi"/>
          <w:sz w:val="22"/>
          <w:szCs w:val="22"/>
        </w:rPr>
        <w:t>tage 2 response</w:t>
      </w:r>
      <w:r w:rsidR="006A6FFE" w:rsidRPr="00FF0304">
        <w:rPr>
          <w:rFonts w:asciiTheme="minorHAnsi" w:hAnsiTheme="minorHAnsi" w:cstheme="minorHAnsi"/>
          <w:sz w:val="22"/>
          <w:szCs w:val="22"/>
        </w:rPr>
        <w:t xml:space="preserve"> </w:t>
      </w:r>
      <w:r w:rsidRPr="00FF0304">
        <w:rPr>
          <w:rFonts w:asciiTheme="minorHAnsi" w:hAnsiTheme="minorHAnsi" w:cstheme="minorHAnsi"/>
          <w:sz w:val="22"/>
          <w:szCs w:val="22"/>
        </w:rPr>
        <w:t xml:space="preserve">asking for the complaint to be heard before a </w:t>
      </w:r>
      <w:r w:rsidR="006F6090">
        <w:rPr>
          <w:rFonts w:asciiTheme="minorHAnsi" w:hAnsiTheme="minorHAnsi" w:cstheme="minorHAnsi"/>
          <w:sz w:val="22"/>
          <w:szCs w:val="22"/>
        </w:rPr>
        <w:t>S</w:t>
      </w:r>
      <w:r w:rsidR="008264E7">
        <w:rPr>
          <w:rFonts w:asciiTheme="minorHAnsi" w:hAnsiTheme="minorHAnsi" w:cstheme="minorHAnsi"/>
          <w:sz w:val="22"/>
          <w:szCs w:val="22"/>
        </w:rPr>
        <w:t>tage 3</w:t>
      </w:r>
      <w:r w:rsidRPr="00FF0304">
        <w:rPr>
          <w:rFonts w:asciiTheme="minorHAnsi" w:hAnsiTheme="minorHAnsi" w:cstheme="minorHAnsi"/>
          <w:sz w:val="22"/>
          <w:szCs w:val="22"/>
        </w:rPr>
        <w:t xml:space="preserve"> </w:t>
      </w:r>
      <w:r w:rsidR="00140B4D" w:rsidRPr="00FF0304">
        <w:rPr>
          <w:rFonts w:asciiTheme="minorHAnsi" w:hAnsiTheme="minorHAnsi" w:cstheme="minorHAnsi"/>
          <w:sz w:val="22"/>
          <w:szCs w:val="22"/>
        </w:rPr>
        <w:t>p</w:t>
      </w:r>
      <w:r w:rsidRPr="00FF0304">
        <w:rPr>
          <w:rFonts w:asciiTheme="minorHAnsi" w:hAnsiTheme="minorHAnsi" w:cstheme="minorHAnsi"/>
          <w:sz w:val="22"/>
          <w:szCs w:val="22"/>
        </w:rPr>
        <w:t xml:space="preserve">anel. </w:t>
      </w:r>
    </w:p>
    <w:p w14:paraId="45907280" w14:textId="77777777" w:rsidR="00BD504E" w:rsidRPr="00FF0304" w:rsidRDefault="00BD504E" w:rsidP="00093414">
      <w:pPr>
        <w:autoSpaceDE w:val="0"/>
        <w:spacing w:line="276" w:lineRule="auto"/>
        <w:rPr>
          <w:rFonts w:asciiTheme="minorHAnsi" w:hAnsiTheme="minorHAnsi" w:cstheme="minorHAnsi"/>
          <w:sz w:val="22"/>
          <w:szCs w:val="22"/>
        </w:rPr>
      </w:pPr>
    </w:p>
    <w:p w14:paraId="03669140" w14:textId="104C5651" w:rsidR="00B14CBD" w:rsidRPr="00FF0304" w:rsidRDefault="00B14CBD"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The </w:t>
      </w:r>
      <w:r w:rsidR="0037367D" w:rsidRPr="00FF0304">
        <w:rPr>
          <w:rFonts w:asciiTheme="minorHAnsi" w:eastAsia="Arial Unicode MS" w:hAnsiTheme="minorHAnsi" w:cstheme="minorHAnsi"/>
          <w:sz w:val="22"/>
          <w:szCs w:val="22"/>
          <w:lang w:eastAsia="en-US"/>
        </w:rPr>
        <w:t>Head of Governance</w:t>
      </w:r>
      <w:r w:rsidRPr="00FF0304">
        <w:rPr>
          <w:rFonts w:asciiTheme="minorHAnsi" w:eastAsia="Arial Unicode MS" w:hAnsiTheme="minorHAnsi" w:cstheme="minorHAnsi"/>
          <w:sz w:val="22"/>
          <w:szCs w:val="22"/>
          <w:lang w:eastAsia="en-US"/>
        </w:rPr>
        <w:t xml:space="preserve"> will record the date the complaint is received and acknowledge receipt of the complaint in writing by letter or email within </w:t>
      </w:r>
      <w:r w:rsidR="001B4290" w:rsidRPr="00FF0304">
        <w:rPr>
          <w:rFonts w:asciiTheme="minorHAnsi" w:hAnsiTheme="minorHAnsi" w:cstheme="minorHAnsi"/>
          <w:bCs/>
          <w:sz w:val="22"/>
          <w:szCs w:val="22"/>
          <w:lang w:eastAsia="en-US"/>
        </w:rPr>
        <w:t>5</w:t>
      </w:r>
      <w:r w:rsidRPr="00FF0304">
        <w:rPr>
          <w:rFonts w:asciiTheme="minorHAnsi" w:eastAsia="Arial Unicode MS" w:hAnsiTheme="minorHAnsi" w:cstheme="minorHAnsi"/>
          <w:bCs/>
          <w:sz w:val="22"/>
          <w:szCs w:val="22"/>
          <w:lang w:eastAsia="en-US"/>
        </w:rPr>
        <w:t xml:space="preserve"> school days</w:t>
      </w:r>
      <w:r w:rsidRPr="00FF0304">
        <w:rPr>
          <w:rFonts w:asciiTheme="minorHAnsi" w:eastAsia="Arial Unicode MS" w:hAnsiTheme="minorHAnsi" w:cstheme="minorHAnsi"/>
          <w:sz w:val="22"/>
          <w:szCs w:val="22"/>
          <w:lang w:eastAsia="en-US"/>
        </w:rPr>
        <w:t>.</w:t>
      </w:r>
    </w:p>
    <w:p w14:paraId="2C91DFF8" w14:textId="77777777" w:rsidR="001B4290" w:rsidRPr="00FF0304" w:rsidRDefault="001B4290" w:rsidP="00093414">
      <w:pPr>
        <w:spacing w:line="276" w:lineRule="auto"/>
        <w:rPr>
          <w:rFonts w:asciiTheme="minorHAnsi" w:hAnsiTheme="minorHAnsi" w:cstheme="minorHAnsi"/>
          <w:sz w:val="22"/>
          <w:szCs w:val="22"/>
        </w:rPr>
      </w:pPr>
    </w:p>
    <w:p w14:paraId="10DEE393" w14:textId="11EE33BA" w:rsidR="00B14CBD" w:rsidRPr="00FF0304" w:rsidRDefault="00B14CBD"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Requests received outside of this time frame will only be considered </w:t>
      </w:r>
      <w:r w:rsidR="00407EB1" w:rsidRPr="00FF0304">
        <w:rPr>
          <w:rFonts w:asciiTheme="minorHAnsi" w:eastAsia="Arial Unicode MS" w:hAnsiTheme="minorHAnsi" w:cstheme="minorHAnsi"/>
          <w:sz w:val="22"/>
          <w:szCs w:val="22"/>
          <w:lang w:eastAsia="en-US"/>
        </w:rPr>
        <w:t>in</w:t>
      </w:r>
      <w:r w:rsidRPr="00FF0304">
        <w:rPr>
          <w:rFonts w:asciiTheme="minorHAnsi" w:eastAsia="Arial Unicode MS" w:hAnsiTheme="minorHAnsi" w:cstheme="minorHAnsi"/>
          <w:sz w:val="22"/>
          <w:szCs w:val="22"/>
          <w:lang w:eastAsia="en-US"/>
        </w:rPr>
        <w:t xml:space="preserve"> exceptional circumstances.</w:t>
      </w:r>
    </w:p>
    <w:p w14:paraId="7519489F" w14:textId="77777777" w:rsidR="001B4290" w:rsidRPr="00FF0304" w:rsidRDefault="001B4290" w:rsidP="00093414">
      <w:pPr>
        <w:spacing w:line="276" w:lineRule="auto"/>
        <w:rPr>
          <w:rFonts w:asciiTheme="minorHAnsi" w:eastAsia="Arial Unicode MS" w:hAnsiTheme="minorHAnsi" w:cstheme="minorHAnsi"/>
          <w:sz w:val="22"/>
          <w:szCs w:val="22"/>
          <w:lang w:eastAsia="en-US"/>
        </w:rPr>
      </w:pPr>
    </w:p>
    <w:p w14:paraId="51CD2F08" w14:textId="0D57606A" w:rsidR="00B14CBD" w:rsidRPr="00FF0304" w:rsidRDefault="00DD3B62" w:rsidP="00093414">
      <w:pPr>
        <w:spacing w:line="276" w:lineRule="auto"/>
        <w:rPr>
          <w:rFonts w:asciiTheme="minorHAnsi" w:eastAsia="Arial Unicode MS" w:hAnsiTheme="minorHAnsi" w:cstheme="minorHAnsi"/>
          <w:sz w:val="22"/>
          <w:szCs w:val="22"/>
          <w:lang w:eastAsia="en-US"/>
        </w:rPr>
      </w:pPr>
      <w:r w:rsidRPr="00FF0304">
        <w:rPr>
          <w:rFonts w:asciiTheme="minorHAnsi" w:hAnsiTheme="minorHAnsi" w:cstheme="minorHAnsi"/>
          <w:sz w:val="22"/>
          <w:szCs w:val="22"/>
        </w:rPr>
        <w:t>The Head of Governance will make all reasonable endeavours to arrange a mutually convenient date and time for the meeting</w:t>
      </w:r>
      <w:r w:rsidR="00B14CBD" w:rsidRPr="00FF0304">
        <w:rPr>
          <w:rFonts w:asciiTheme="minorHAnsi" w:eastAsia="Arial Unicode MS" w:hAnsiTheme="minorHAnsi" w:cstheme="minorHAnsi"/>
          <w:sz w:val="22"/>
          <w:szCs w:val="22"/>
          <w:lang w:eastAsia="en-US"/>
        </w:rPr>
        <w:t xml:space="preserve">. They will aim to convene a meeting within </w:t>
      </w:r>
      <w:r w:rsidR="001B4290" w:rsidRPr="00FF0304">
        <w:rPr>
          <w:rFonts w:asciiTheme="minorHAnsi" w:hAnsiTheme="minorHAnsi" w:cstheme="minorHAnsi"/>
          <w:bCs/>
          <w:sz w:val="22"/>
          <w:szCs w:val="22"/>
          <w:lang w:eastAsia="en-US"/>
        </w:rPr>
        <w:t>15</w:t>
      </w:r>
      <w:r w:rsidR="00B14CBD" w:rsidRPr="00FF0304">
        <w:rPr>
          <w:rFonts w:asciiTheme="minorHAnsi" w:eastAsia="Arial Unicode MS" w:hAnsiTheme="minorHAnsi" w:cstheme="minorHAnsi"/>
          <w:bCs/>
          <w:sz w:val="22"/>
          <w:szCs w:val="22"/>
          <w:lang w:eastAsia="en-US"/>
        </w:rPr>
        <w:t xml:space="preserve"> </w:t>
      </w:r>
      <w:r w:rsidR="00B14CBD" w:rsidRPr="00FF0304">
        <w:rPr>
          <w:rFonts w:asciiTheme="minorHAnsi" w:eastAsia="Arial Unicode MS" w:hAnsiTheme="minorHAnsi" w:cstheme="minorHAnsi"/>
          <w:sz w:val="22"/>
          <w:szCs w:val="22"/>
          <w:lang w:eastAsia="en-US"/>
        </w:rPr>
        <w:t xml:space="preserve">school days of receipt of the </w:t>
      </w:r>
      <w:r w:rsidR="00D53D52" w:rsidRPr="00FF0304">
        <w:rPr>
          <w:rFonts w:asciiTheme="minorHAnsi" w:eastAsia="Arial Unicode MS" w:hAnsiTheme="minorHAnsi" w:cstheme="minorHAnsi"/>
          <w:sz w:val="22"/>
          <w:szCs w:val="22"/>
          <w:lang w:eastAsia="en-US"/>
        </w:rPr>
        <w:t>panel meeting</w:t>
      </w:r>
      <w:r w:rsidR="00B14CBD" w:rsidRPr="00FF0304">
        <w:rPr>
          <w:rFonts w:asciiTheme="minorHAnsi" w:eastAsia="Arial Unicode MS" w:hAnsiTheme="minorHAnsi" w:cstheme="minorHAnsi"/>
          <w:sz w:val="22"/>
          <w:szCs w:val="22"/>
          <w:lang w:eastAsia="en-US"/>
        </w:rPr>
        <w:t xml:space="preserve"> request. If this is not possible, the </w:t>
      </w:r>
      <w:r w:rsidR="00E9561B" w:rsidRPr="00FF0304">
        <w:rPr>
          <w:rFonts w:asciiTheme="minorHAnsi" w:eastAsia="Arial Unicode MS" w:hAnsiTheme="minorHAnsi" w:cstheme="minorHAnsi"/>
          <w:sz w:val="22"/>
          <w:szCs w:val="22"/>
          <w:lang w:eastAsia="en-US"/>
        </w:rPr>
        <w:t xml:space="preserve">Head of Governance </w:t>
      </w:r>
      <w:r w:rsidR="00B14CBD" w:rsidRPr="00FF0304">
        <w:rPr>
          <w:rFonts w:asciiTheme="minorHAnsi" w:eastAsia="Arial Unicode MS" w:hAnsiTheme="minorHAnsi" w:cstheme="minorHAnsi"/>
          <w:sz w:val="22"/>
          <w:szCs w:val="22"/>
          <w:lang w:eastAsia="en-US"/>
        </w:rPr>
        <w:t xml:space="preserve">will provide an anticipated date and keep the complainant informed. </w:t>
      </w:r>
    </w:p>
    <w:p w14:paraId="3FA71E58" w14:textId="77777777" w:rsidR="001B4290" w:rsidRPr="00FF0304" w:rsidRDefault="001B4290" w:rsidP="00093414">
      <w:pPr>
        <w:spacing w:line="276" w:lineRule="auto"/>
        <w:rPr>
          <w:rFonts w:asciiTheme="minorHAnsi" w:hAnsiTheme="minorHAnsi" w:cstheme="minorHAnsi"/>
          <w:sz w:val="22"/>
          <w:szCs w:val="22"/>
        </w:rPr>
      </w:pPr>
    </w:p>
    <w:p w14:paraId="47921B53" w14:textId="58180947" w:rsidR="00B14CBD" w:rsidRPr="00FF0304" w:rsidRDefault="00B14CBD"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If the complainant rejects the offer of three proposed dates without good reason the </w:t>
      </w:r>
      <w:r w:rsidR="00E9561B" w:rsidRPr="00FF0304">
        <w:rPr>
          <w:rFonts w:asciiTheme="minorHAnsi" w:eastAsia="Arial Unicode MS" w:hAnsiTheme="minorHAnsi" w:cstheme="minorHAnsi"/>
          <w:sz w:val="22"/>
          <w:szCs w:val="22"/>
          <w:lang w:eastAsia="en-US"/>
        </w:rPr>
        <w:t xml:space="preserve">Head of Governance </w:t>
      </w:r>
      <w:r w:rsidRPr="00FF0304">
        <w:rPr>
          <w:rFonts w:asciiTheme="minorHAnsi" w:eastAsia="Arial Unicode MS" w:hAnsiTheme="minorHAnsi" w:cstheme="minorHAnsi"/>
          <w:sz w:val="22"/>
          <w:szCs w:val="22"/>
          <w:lang w:eastAsia="en-US"/>
        </w:rPr>
        <w:t xml:space="preserve">will decide when to hold the meeting. It will then proceed in the complainant’s absence </w:t>
      </w:r>
      <w:r w:rsidR="00030A3C">
        <w:rPr>
          <w:rFonts w:asciiTheme="minorHAnsi" w:eastAsia="Arial Unicode MS" w:hAnsiTheme="minorHAnsi" w:cstheme="minorHAnsi"/>
          <w:sz w:val="22"/>
          <w:szCs w:val="22"/>
          <w:lang w:eastAsia="en-US"/>
        </w:rPr>
        <w:t>with</w:t>
      </w:r>
      <w:r w:rsidRPr="00FF0304">
        <w:rPr>
          <w:rFonts w:asciiTheme="minorHAnsi" w:eastAsia="Arial Unicode MS" w:hAnsiTheme="minorHAnsi" w:cstheme="minorHAnsi"/>
          <w:sz w:val="22"/>
          <w:szCs w:val="22"/>
          <w:lang w:eastAsia="en-US"/>
        </w:rPr>
        <w:t xml:space="preserve"> written submissions from both parties.</w:t>
      </w:r>
    </w:p>
    <w:p w14:paraId="4DFF49DA" w14:textId="77777777" w:rsidR="000131B8" w:rsidRPr="00FF0304" w:rsidRDefault="000131B8" w:rsidP="00093414">
      <w:pPr>
        <w:spacing w:line="276" w:lineRule="auto"/>
        <w:rPr>
          <w:rFonts w:asciiTheme="minorHAnsi" w:eastAsia="Arial Unicode MS" w:hAnsiTheme="minorHAnsi" w:cstheme="minorHAnsi"/>
          <w:sz w:val="22"/>
          <w:szCs w:val="22"/>
          <w:lang w:eastAsia="en-US"/>
        </w:rPr>
      </w:pPr>
    </w:p>
    <w:p w14:paraId="52343159" w14:textId="56895C70" w:rsidR="00B14CBD" w:rsidRPr="00FF0304" w:rsidRDefault="00B14CB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If the complaint is</w:t>
      </w:r>
      <w:r w:rsidR="00971087">
        <w:rPr>
          <w:rFonts w:asciiTheme="minorHAnsi" w:hAnsiTheme="minorHAnsi" w:cstheme="minorHAnsi"/>
          <w:sz w:val="22"/>
          <w:szCs w:val="22"/>
        </w:rPr>
        <w:t xml:space="preserve"> about more than one member of the Trust Board (this may include the Chair or Vice Chair or not), t</w:t>
      </w:r>
      <w:r w:rsidR="00942B62" w:rsidRPr="00FF0304">
        <w:rPr>
          <w:rFonts w:asciiTheme="minorHAnsi" w:hAnsiTheme="minorHAnsi" w:cstheme="minorHAnsi"/>
          <w:sz w:val="22"/>
          <w:szCs w:val="22"/>
        </w:rPr>
        <w:t xml:space="preserve">he </w:t>
      </w:r>
      <w:r w:rsidR="00C15B02" w:rsidRPr="00FF0304">
        <w:rPr>
          <w:rFonts w:asciiTheme="minorHAnsi" w:hAnsiTheme="minorHAnsi" w:cstheme="minorHAnsi"/>
          <w:sz w:val="22"/>
          <w:szCs w:val="22"/>
        </w:rPr>
        <w:t>complaint</w:t>
      </w:r>
      <w:r w:rsidRPr="00FF0304">
        <w:rPr>
          <w:rFonts w:asciiTheme="minorHAnsi" w:hAnsiTheme="minorHAnsi" w:cstheme="minorHAnsi"/>
          <w:sz w:val="22"/>
          <w:szCs w:val="22"/>
        </w:rPr>
        <w:t xml:space="preserve"> will be heard by a completely independent panel.</w:t>
      </w:r>
    </w:p>
    <w:p w14:paraId="2B5A27AE" w14:textId="77777777" w:rsidR="0061468E" w:rsidRPr="00FF0304" w:rsidRDefault="0061468E" w:rsidP="00093414">
      <w:pPr>
        <w:spacing w:line="276" w:lineRule="auto"/>
        <w:rPr>
          <w:rFonts w:asciiTheme="minorHAnsi" w:hAnsiTheme="minorHAnsi" w:cstheme="minorHAnsi"/>
          <w:sz w:val="22"/>
          <w:szCs w:val="22"/>
        </w:rPr>
      </w:pPr>
    </w:p>
    <w:p w14:paraId="375608C9" w14:textId="443FC238" w:rsidR="00B14CBD" w:rsidRPr="00FF0304" w:rsidRDefault="00B14CBD" w:rsidP="00093414">
      <w:pPr>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w:t>
      </w:r>
      <w:r w:rsidR="00267C0B">
        <w:rPr>
          <w:rFonts w:asciiTheme="minorHAnsi" w:hAnsiTheme="minorHAnsi" w:cstheme="minorHAnsi"/>
          <w:sz w:val="22"/>
          <w:szCs w:val="22"/>
        </w:rPr>
        <w:t>Stage 3</w:t>
      </w:r>
      <w:r w:rsidRPr="00FF0304">
        <w:rPr>
          <w:rFonts w:asciiTheme="minorHAnsi" w:hAnsiTheme="minorHAnsi" w:cstheme="minorHAnsi"/>
          <w:sz w:val="22"/>
          <w:szCs w:val="22"/>
        </w:rPr>
        <w:t xml:space="preserve"> </w:t>
      </w:r>
      <w:r w:rsidR="00C15B02" w:rsidRPr="00FF0304">
        <w:rPr>
          <w:rFonts w:asciiTheme="minorHAnsi" w:hAnsiTheme="minorHAnsi" w:cstheme="minorHAnsi"/>
          <w:sz w:val="22"/>
          <w:szCs w:val="22"/>
        </w:rPr>
        <w:t>p</w:t>
      </w:r>
      <w:r w:rsidRPr="00FF0304">
        <w:rPr>
          <w:rFonts w:asciiTheme="minorHAnsi" w:hAnsiTheme="minorHAnsi" w:cstheme="minorHAnsi"/>
          <w:sz w:val="22"/>
          <w:szCs w:val="22"/>
        </w:rPr>
        <w:t xml:space="preserve">anel will consist of three members. None of the members of the </w:t>
      </w:r>
      <w:r w:rsidR="00C15B02" w:rsidRPr="00FF0304">
        <w:rPr>
          <w:rFonts w:asciiTheme="minorHAnsi" w:hAnsiTheme="minorHAnsi" w:cstheme="minorHAnsi"/>
          <w:sz w:val="22"/>
          <w:szCs w:val="22"/>
        </w:rPr>
        <w:t>c</w:t>
      </w:r>
      <w:r w:rsidRPr="00FF0304">
        <w:rPr>
          <w:rFonts w:asciiTheme="minorHAnsi" w:hAnsiTheme="minorHAnsi" w:cstheme="minorHAnsi"/>
          <w:sz w:val="22"/>
          <w:szCs w:val="22"/>
        </w:rPr>
        <w:t xml:space="preserve">omplaint </w:t>
      </w:r>
      <w:r w:rsidR="00C15B02" w:rsidRPr="00FF0304">
        <w:rPr>
          <w:rFonts w:asciiTheme="minorHAnsi" w:hAnsiTheme="minorHAnsi" w:cstheme="minorHAnsi"/>
          <w:sz w:val="22"/>
          <w:szCs w:val="22"/>
        </w:rPr>
        <w:t>p</w:t>
      </w:r>
      <w:r w:rsidRPr="00FF0304">
        <w:rPr>
          <w:rFonts w:asciiTheme="minorHAnsi" w:hAnsiTheme="minorHAnsi" w:cstheme="minorHAnsi"/>
          <w:sz w:val="22"/>
          <w:szCs w:val="22"/>
        </w:rPr>
        <w:t xml:space="preserve">anel will have been involved in the incidents or events which led to the </w:t>
      </w:r>
      <w:r w:rsidR="00124A63" w:rsidRPr="00FF0304">
        <w:rPr>
          <w:rFonts w:asciiTheme="minorHAnsi" w:hAnsiTheme="minorHAnsi" w:cstheme="minorHAnsi"/>
          <w:sz w:val="22"/>
          <w:szCs w:val="22"/>
        </w:rPr>
        <w:t>complaint or</w:t>
      </w:r>
      <w:r w:rsidRPr="00FF0304">
        <w:rPr>
          <w:rFonts w:asciiTheme="minorHAnsi" w:hAnsiTheme="minorHAnsi" w:cstheme="minorHAnsi"/>
          <w:sz w:val="22"/>
          <w:szCs w:val="22"/>
        </w:rPr>
        <w:t xml:space="preserve"> have been involved in dealing with the complaint in the previous </w:t>
      </w:r>
      <w:r w:rsidR="005818BE" w:rsidRPr="00FF0304">
        <w:rPr>
          <w:rFonts w:asciiTheme="minorHAnsi" w:hAnsiTheme="minorHAnsi" w:cstheme="minorHAnsi"/>
          <w:sz w:val="22"/>
          <w:szCs w:val="22"/>
        </w:rPr>
        <w:t>stages or</w:t>
      </w:r>
      <w:r w:rsidRPr="00FF0304">
        <w:rPr>
          <w:rFonts w:asciiTheme="minorHAnsi" w:hAnsiTheme="minorHAnsi" w:cstheme="minorHAnsi"/>
          <w:sz w:val="22"/>
          <w:szCs w:val="22"/>
        </w:rPr>
        <w:t xml:space="preserve"> have any detailed prior knowledge of the complaint. </w:t>
      </w:r>
    </w:p>
    <w:p w14:paraId="6E6DB97E" w14:textId="77777777" w:rsidR="0061468E" w:rsidRPr="00FF0304" w:rsidRDefault="0061468E" w:rsidP="00093414">
      <w:pPr>
        <w:autoSpaceDE w:val="0"/>
        <w:spacing w:line="276" w:lineRule="auto"/>
        <w:rPr>
          <w:rFonts w:asciiTheme="minorHAnsi" w:hAnsiTheme="minorHAnsi" w:cstheme="minorHAnsi"/>
          <w:sz w:val="22"/>
          <w:szCs w:val="22"/>
        </w:rPr>
      </w:pPr>
    </w:p>
    <w:p w14:paraId="7A9BDE9C" w14:textId="449467C1" w:rsidR="00B14CBD" w:rsidRPr="00FF0304" w:rsidRDefault="00B14CBD" w:rsidP="00093414">
      <w:pPr>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One of the </w:t>
      </w:r>
      <w:r w:rsidR="009B2D98" w:rsidRPr="00FF0304">
        <w:rPr>
          <w:rFonts w:asciiTheme="minorHAnsi" w:hAnsiTheme="minorHAnsi" w:cstheme="minorHAnsi"/>
          <w:sz w:val="22"/>
          <w:szCs w:val="22"/>
        </w:rPr>
        <w:t>c</w:t>
      </w:r>
      <w:r w:rsidRPr="00FF0304">
        <w:rPr>
          <w:rFonts w:asciiTheme="minorHAnsi" w:hAnsiTheme="minorHAnsi" w:cstheme="minorHAnsi"/>
          <w:sz w:val="22"/>
          <w:szCs w:val="22"/>
        </w:rPr>
        <w:t xml:space="preserve">omplaint </w:t>
      </w:r>
      <w:r w:rsidR="009B2D98" w:rsidRPr="00FF0304">
        <w:rPr>
          <w:rFonts w:asciiTheme="minorHAnsi" w:hAnsiTheme="minorHAnsi" w:cstheme="minorHAnsi"/>
          <w:sz w:val="22"/>
          <w:szCs w:val="22"/>
        </w:rPr>
        <w:t>p</w:t>
      </w:r>
      <w:r w:rsidRPr="00FF0304">
        <w:rPr>
          <w:rFonts w:asciiTheme="minorHAnsi" w:hAnsiTheme="minorHAnsi" w:cstheme="minorHAnsi"/>
          <w:sz w:val="22"/>
          <w:szCs w:val="22"/>
        </w:rPr>
        <w:t xml:space="preserve">anel members will be independent of the management and running of the Trust. This means that the independent </w:t>
      </w:r>
      <w:r w:rsidR="009B2D98" w:rsidRPr="00FF0304">
        <w:rPr>
          <w:rFonts w:asciiTheme="minorHAnsi" w:hAnsiTheme="minorHAnsi" w:cstheme="minorHAnsi"/>
          <w:sz w:val="22"/>
          <w:szCs w:val="22"/>
        </w:rPr>
        <w:t>c</w:t>
      </w:r>
      <w:r w:rsidRPr="00FF0304">
        <w:rPr>
          <w:rFonts w:asciiTheme="minorHAnsi" w:hAnsiTheme="minorHAnsi" w:cstheme="minorHAnsi"/>
          <w:sz w:val="22"/>
          <w:szCs w:val="22"/>
        </w:rPr>
        <w:t xml:space="preserve">omplaint </w:t>
      </w:r>
      <w:r w:rsidR="009B2D98" w:rsidRPr="00FF0304">
        <w:rPr>
          <w:rFonts w:asciiTheme="minorHAnsi" w:hAnsiTheme="minorHAnsi" w:cstheme="minorHAnsi"/>
          <w:sz w:val="22"/>
          <w:szCs w:val="22"/>
        </w:rPr>
        <w:t>p</w:t>
      </w:r>
      <w:r w:rsidRPr="00FF0304">
        <w:rPr>
          <w:rFonts w:asciiTheme="minorHAnsi" w:hAnsiTheme="minorHAnsi" w:cstheme="minorHAnsi"/>
          <w:sz w:val="22"/>
          <w:szCs w:val="22"/>
        </w:rPr>
        <w:t xml:space="preserve">anel member will not be a Trustee or an employee of the Trust. </w:t>
      </w:r>
    </w:p>
    <w:p w14:paraId="69115E3B" w14:textId="77777777" w:rsidR="0061468E" w:rsidRPr="00FF0304" w:rsidRDefault="0061468E" w:rsidP="00093414">
      <w:pPr>
        <w:autoSpaceDE w:val="0"/>
        <w:spacing w:line="276" w:lineRule="auto"/>
        <w:rPr>
          <w:rFonts w:asciiTheme="minorHAnsi" w:hAnsiTheme="minorHAnsi" w:cstheme="minorHAnsi"/>
          <w:sz w:val="22"/>
          <w:szCs w:val="22"/>
        </w:rPr>
      </w:pPr>
    </w:p>
    <w:p w14:paraId="40908D3E" w14:textId="77777777" w:rsidR="00FB6F90" w:rsidRDefault="00FB6F90" w:rsidP="00FB6F90">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 xml:space="preserve">A complainant may bring someone to the panel meeting to provide support. </w:t>
      </w:r>
      <w:r w:rsidRPr="00045471">
        <w:rPr>
          <w:rFonts w:asciiTheme="minorHAnsi" w:eastAsia="Arial Unicode MS" w:hAnsiTheme="minorHAnsi" w:cstheme="minorHAnsi"/>
          <w:sz w:val="22"/>
          <w:szCs w:val="22"/>
          <w:lang w:eastAsia="en-US"/>
        </w:rPr>
        <w:t>If the complaint is brought jointly, for example by two people with joint parental responsibility, only one representative can attend on behalf of the joint complainants. This can be a relative or friend. Legal representatives are not permitted to attend the meeting; these meetings are not a form of legal proceeding</w:t>
      </w:r>
      <w:r>
        <w:rPr>
          <w:rFonts w:asciiTheme="minorHAnsi" w:eastAsia="Arial Unicode MS" w:hAnsiTheme="minorHAnsi" w:cstheme="minorHAnsi"/>
          <w:sz w:val="22"/>
          <w:szCs w:val="22"/>
          <w:lang w:eastAsia="en-US"/>
        </w:rPr>
        <w:t xml:space="preserve">. </w:t>
      </w:r>
    </w:p>
    <w:p w14:paraId="52A427D6" w14:textId="77777777" w:rsidR="00560C82" w:rsidRPr="00FF0304" w:rsidRDefault="00560C82" w:rsidP="00560C82">
      <w:pPr>
        <w:spacing w:line="276" w:lineRule="auto"/>
        <w:rPr>
          <w:rFonts w:asciiTheme="minorHAnsi" w:eastAsia="Arial Unicode MS" w:hAnsiTheme="minorHAnsi" w:cstheme="minorHAnsi"/>
          <w:sz w:val="22"/>
          <w:szCs w:val="22"/>
          <w:lang w:eastAsia="en-US"/>
        </w:rPr>
      </w:pPr>
    </w:p>
    <w:p w14:paraId="7E9912FB" w14:textId="77777777" w:rsidR="00560C82" w:rsidRPr="00FF0304" w:rsidRDefault="00560C82" w:rsidP="00560C82">
      <w:pPr>
        <w:spacing w:line="276" w:lineRule="auto"/>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T</w:t>
      </w:r>
      <w:r w:rsidRPr="00FF0304">
        <w:rPr>
          <w:rFonts w:asciiTheme="minorHAnsi" w:hAnsiTheme="minorHAnsi" w:cstheme="minorHAnsi"/>
          <w:sz w:val="22"/>
          <w:szCs w:val="22"/>
        </w:rPr>
        <w:t xml:space="preserve">here may be occasions when legal representation is appropriate. For instance, if a school or Trust employee is called as a witness in a complaint meeting, they may wish to be supported by union and/or legal representation. </w:t>
      </w:r>
    </w:p>
    <w:p w14:paraId="5C0D2A35" w14:textId="77777777" w:rsidR="0061468E" w:rsidRPr="00FF0304" w:rsidRDefault="0061468E" w:rsidP="00093414">
      <w:pPr>
        <w:spacing w:line="276" w:lineRule="auto"/>
        <w:rPr>
          <w:rFonts w:asciiTheme="minorHAnsi" w:hAnsiTheme="minorHAnsi" w:cstheme="minorHAnsi"/>
          <w:i/>
          <w:sz w:val="22"/>
          <w:szCs w:val="22"/>
        </w:rPr>
      </w:pPr>
    </w:p>
    <w:p w14:paraId="53B6293D" w14:textId="00191258" w:rsidR="00B14CBD" w:rsidRPr="00FF0304" w:rsidRDefault="00B14CBD" w:rsidP="00093414">
      <w:pPr>
        <w:spacing w:line="276" w:lineRule="auto"/>
        <w:rPr>
          <w:rFonts w:asciiTheme="minorHAnsi" w:eastAsia="Arial Unicode MS" w:hAnsiTheme="minorHAnsi" w:cstheme="minorHAnsi"/>
          <w:sz w:val="22"/>
          <w:szCs w:val="22"/>
          <w:lang w:eastAsia="en-US"/>
        </w:rPr>
      </w:pPr>
      <w:r w:rsidRPr="00FF0304">
        <w:rPr>
          <w:rFonts w:asciiTheme="minorHAnsi" w:eastAsia="Arial Unicode MS" w:hAnsiTheme="minorHAnsi" w:cstheme="minorHAnsi"/>
          <w:sz w:val="22"/>
          <w:szCs w:val="22"/>
          <w:lang w:eastAsia="en-US"/>
        </w:rPr>
        <w:t>Representatives from the media are not permitted to attend.</w:t>
      </w:r>
    </w:p>
    <w:p w14:paraId="5CE15A56" w14:textId="77777777" w:rsidR="0061468E" w:rsidRPr="00FF0304" w:rsidRDefault="0061468E" w:rsidP="00093414">
      <w:pPr>
        <w:spacing w:line="276" w:lineRule="auto"/>
        <w:rPr>
          <w:rFonts w:asciiTheme="minorHAnsi" w:hAnsiTheme="minorHAnsi" w:cstheme="minorHAnsi"/>
          <w:sz w:val="22"/>
          <w:szCs w:val="22"/>
        </w:rPr>
      </w:pPr>
    </w:p>
    <w:p w14:paraId="0E58D97D" w14:textId="414BEC62" w:rsidR="00B14CBD" w:rsidRPr="00FF0304" w:rsidRDefault="00B14CBD" w:rsidP="00093414">
      <w:pPr>
        <w:spacing w:line="276" w:lineRule="auto"/>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 xml:space="preserve">At least </w:t>
      </w:r>
      <w:r w:rsidR="0061468E" w:rsidRPr="00FF0304">
        <w:rPr>
          <w:rFonts w:asciiTheme="minorHAnsi" w:hAnsiTheme="minorHAnsi" w:cstheme="minorHAnsi"/>
          <w:bCs/>
          <w:sz w:val="22"/>
          <w:szCs w:val="22"/>
          <w:lang w:eastAsia="en-US"/>
        </w:rPr>
        <w:t>7</w:t>
      </w:r>
      <w:r w:rsidRPr="00FF0304">
        <w:rPr>
          <w:rFonts w:asciiTheme="minorHAnsi" w:eastAsia="Arial Unicode MS" w:hAnsiTheme="minorHAnsi" w:cstheme="minorHAnsi"/>
          <w:sz w:val="22"/>
          <w:szCs w:val="22"/>
          <w:lang w:eastAsia="en-US"/>
        </w:rPr>
        <w:t xml:space="preserve"> school days before the meeting, the </w:t>
      </w:r>
      <w:r w:rsidR="00F81AD1" w:rsidRPr="00FF0304">
        <w:rPr>
          <w:rFonts w:asciiTheme="minorHAnsi" w:eastAsia="Arial Unicode MS" w:hAnsiTheme="minorHAnsi" w:cstheme="minorHAnsi"/>
          <w:sz w:val="22"/>
          <w:szCs w:val="22"/>
          <w:lang w:eastAsia="en-US"/>
        </w:rPr>
        <w:t xml:space="preserve">Head of Governance </w:t>
      </w:r>
      <w:r w:rsidRPr="00FF0304">
        <w:rPr>
          <w:rFonts w:asciiTheme="minorHAnsi" w:eastAsia="Arial Unicode MS" w:hAnsiTheme="minorHAnsi" w:cstheme="minorHAnsi"/>
          <w:sz w:val="22"/>
          <w:szCs w:val="22"/>
          <w:lang w:eastAsia="en-US"/>
        </w:rPr>
        <w:t>will:</w:t>
      </w:r>
    </w:p>
    <w:p w14:paraId="019C391A" w14:textId="77777777" w:rsidR="00B14CBD" w:rsidRPr="00FF0304" w:rsidRDefault="00B14CBD" w:rsidP="00DA21B1">
      <w:pPr>
        <w:pStyle w:val="ListParagraph"/>
        <w:widowControl w:val="0"/>
        <w:numPr>
          <w:ilvl w:val="0"/>
          <w:numId w:val="16"/>
        </w:numPr>
        <w:suppressAutoHyphens/>
        <w:overflowPunct w:val="0"/>
        <w:autoSpaceDE w:val="0"/>
        <w:autoSpaceDN w:val="0"/>
        <w:spacing w:line="276" w:lineRule="auto"/>
        <w:contextualSpacing w:val="0"/>
        <w:textAlignment w:val="baseline"/>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confirm and notify the complainant of the date, time and venue of the meeting, ensuring that, if the complainant is invited, the dates are convenient to all parties and that the venue and proceedings are accessible</w:t>
      </w:r>
    </w:p>
    <w:p w14:paraId="61473FC2" w14:textId="68A7BF1C" w:rsidR="00B14CBD" w:rsidRPr="00FF0304" w:rsidRDefault="00B14CBD" w:rsidP="00DA21B1">
      <w:pPr>
        <w:pStyle w:val="ListParagraph"/>
        <w:widowControl w:val="0"/>
        <w:numPr>
          <w:ilvl w:val="0"/>
          <w:numId w:val="16"/>
        </w:numPr>
        <w:suppressAutoHyphens/>
        <w:overflowPunct w:val="0"/>
        <w:autoSpaceDE w:val="0"/>
        <w:autoSpaceDN w:val="0"/>
        <w:spacing w:line="276" w:lineRule="auto"/>
        <w:contextualSpacing w:val="0"/>
        <w:textAlignment w:val="baseline"/>
        <w:rPr>
          <w:rFonts w:asciiTheme="minorHAnsi" w:hAnsiTheme="minorHAnsi" w:cstheme="minorHAnsi"/>
          <w:sz w:val="22"/>
          <w:szCs w:val="22"/>
        </w:rPr>
      </w:pPr>
      <w:r w:rsidRPr="00FF0304">
        <w:rPr>
          <w:rFonts w:asciiTheme="minorHAnsi" w:eastAsia="Arial Unicode MS" w:hAnsiTheme="minorHAnsi" w:cstheme="minorHAnsi"/>
          <w:sz w:val="22"/>
          <w:szCs w:val="22"/>
          <w:lang w:eastAsia="en-US"/>
        </w:rPr>
        <w:t xml:space="preserve">request copies of any further written material to be submitted to the </w:t>
      </w:r>
      <w:r w:rsidR="00AF7C88" w:rsidRPr="00FF0304">
        <w:rPr>
          <w:rFonts w:asciiTheme="minorHAnsi" w:eastAsia="Arial Unicode MS" w:hAnsiTheme="minorHAnsi" w:cstheme="minorHAnsi"/>
          <w:sz w:val="22"/>
          <w:szCs w:val="22"/>
          <w:lang w:eastAsia="en-US"/>
        </w:rPr>
        <w:t>panel</w:t>
      </w:r>
      <w:r w:rsidRPr="00FF0304">
        <w:rPr>
          <w:rFonts w:asciiTheme="minorHAnsi" w:eastAsia="Arial Unicode MS" w:hAnsiTheme="minorHAnsi" w:cstheme="minorHAnsi"/>
          <w:sz w:val="22"/>
          <w:szCs w:val="22"/>
          <w:lang w:eastAsia="en-US"/>
        </w:rPr>
        <w:t xml:space="preserve"> at least</w:t>
      </w:r>
      <w:r w:rsidR="009135B4" w:rsidRPr="00FF0304">
        <w:rPr>
          <w:rFonts w:asciiTheme="minorHAnsi" w:eastAsia="Arial Unicode MS" w:hAnsiTheme="minorHAnsi" w:cstheme="minorHAnsi"/>
          <w:sz w:val="22"/>
          <w:szCs w:val="22"/>
          <w:lang w:eastAsia="en-US"/>
        </w:rPr>
        <w:t xml:space="preserve"> 5</w:t>
      </w:r>
      <w:r w:rsidRPr="00FF0304">
        <w:rPr>
          <w:rFonts w:asciiTheme="minorHAnsi" w:eastAsia="Arial Unicode MS" w:hAnsiTheme="minorHAnsi" w:cstheme="minorHAnsi"/>
          <w:sz w:val="22"/>
          <w:szCs w:val="22"/>
          <w:lang w:eastAsia="en-US"/>
        </w:rPr>
        <w:t xml:space="preserve"> school days before the meeting.</w:t>
      </w:r>
    </w:p>
    <w:p w14:paraId="4C946DBD" w14:textId="77777777" w:rsidR="002D335F" w:rsidRPr="00FF0304" w:rsidRDefault="002D335F" w:rsidP="00093414">
      <w:pPr>
        <w:widowControl w:val="0"/>
        <w:overflowPunct w:val="0"/>
        <w:autoSpaceDE w:val="0"/>
        <w:spacing w:line="276" w:lineRule="auto"/>
        <w:rPr>
          <w:rFonts w:asciiTheme="minorHAnsi" w:hAnsiTheme="minorHAnsi" w:cstheme="minorHAnsi"/>
          <w:sz w:val="22"/>
          <w:szCs w:val="22"/>
          <w:lang w:eastAsia="en-US"/>
        </w:rPr>
      </w:pPr>
    </w:p>
    <w:p w14:paraId="4F3B15AC" w14:textId="0A3FCC7C" w:rsidR="001E2BF4" w:rsidRPr="00FF0304" w:rsidRDefault="00B14CBD" w:rsidP="00093414">
      <w:pPr>
        <w:widowControl w:val="0"/>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Any written material will be circulated to all parties at least </w:t>
      </w:r>
      <w:r w:rsidR="009135B4" w:rsidRPr="00FF0304">
        <w:rPr>
          <w:rFonts w:asciiTheme="minorHAnsi" w:hAnsiTheme="minorHAnsi" w:cstheme="minorHAnsi"/>
          <w:bCs/>
          <w:sz w:val="22"/>
          <w:szCs w:val="22"/>
          <w:lang w:eastAsia="en-US"/>
        </w:rPr>
        <w:t>5</w:t>
      </w:r>
      <w:r w:rsidRPr="00FF0304">
        <w:rPr>
          <w:rFonts w:asciiTheme="minorHAnsi" w:hAnsiTheme="minorHAnsi" w:cstheme="minorHAnsi"/>
          <w:sz w:val="22"/>
          <w:szCs w:val="22"/>
        </w:rPr>
        <w:t xml:space="preserve"> </w:t>
      </w:r>
      <w:r w:rsidRPr="00FF0304">
        <w:rPr>
          <w:rFonts w:asciiTheme="minorHAnsi" w:hAnsiTheme="minorHAnsi" w:cstheme="minorHAnsi"/>
          <w:sz w:val="22"/>
          <w:szCs w:val="22"/>
          <w:lang w:eastAsia="en-US"/>
        </w:rPr>
        <w:t xml:space="preserve">school days before the date of the meeting. </w:t>
      </w:r>
    </w:p>
    <w:p w14:paraId="349A69BF" w14:textId="77777777" w:rsidR="001E2BF4" w:rsidRPr="00FF0304" w:rsidRDefault="001E2BF4" w:rsidP="00093414">
      <w:pPr>
        <w:widowControl w:val="0"/>
        <w:overflowPunct w:val="0"/>
        <w:autoSpaceDE w:val="0"/>
        <w:spacing w:line="276" w:lineRule="auto"/>
        <w:rPr>
          <w:rFonts w:asciiTheme="minorHAnsi" w:hAnsiTheme="minorHAnsi" w:cstheme="minorHAnsi"/>
          <w:sz w:val="22"/>
          <w:szCs w:val="22"/>
          <w:lang w:eastAsia="en-US"/>
        </w:rPr>
      </w:pPr>
    </w:p>
    <w:p w14:paraId="0565E0DB" w14:textId="0A818DCD" w:rsidR="00B14CBD" w:rsidRPr="00FF0304" w:rsidRDefault="00B14CBD" w:rsidP="00093414">
      <w:pPr>
        <w:widowControl w:val="0"/>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w:t>
      </w:r>
      <w:r w:rsidR="00AF7C88"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 not normally accept, as evidence, recordings of conversations that were obtained covertly and without the informed consent of all parties being recorded. </w:t>
      </w:r>
    </w:p>
    <w:p w14:paraId="41DE6B46" w14:textId="77777777" w:rsidR="001E2BF4" w:rsidRPr="00FF0304" w:rsidRDefault="001E2BF4" w:rsidP="00093414">
      <w:pPr>
        <w:widowControl w:val="0"/>
        <w:overflowPunct w:val="0"/>
        <w:autoSpaceDE w:val="0"/>
        <w:spacing w:line="276" w:lineRule="auto"/>
        <w:rPr>
          <w:rFonts w:asciiTheme="minorHAnsi" w:hAnsiTheme="minorHAnsi" w:cstheme="minorHAnsi"/>
          <w:sz w:val="22"/>
          <w:szCs w:val="22"/>
        </w:rPr>
      </w:pPr>
    </w:p>
    <w:p w14:paraId="306FD54D" w14:textId="145CAAA6" w:rsidR="00B14CBD" w:rsidRPr="00FF0304" w:rsidRDefault="00B14CBD" w:rsidP="00093414">
      <w:pPr>
        <w:widowControl w:val="0"/>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w:t>
      </w:r>
      <w:r w:rsidR="005F335E"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 also not review any new complaints at this stage or consider evidence unrelated to the initial complaint. New complaints must be dealt with from Stage 1 of the procedure.</w:t>
      </w:r>
    </w:p>
    <w:p w14:paraId="2936FC99" w14:textId="77777777" w:rsidR="001E2BF4" w:rsidRPr="00FF0304" w:rsidRDefault="001E2BF4" w:rsidP="00093414">
      <w:pPr>
        <w:widowControl w:val="0"/>
        <w:overflowPunct w:val="0"/>
        <w:autoSpaceDE w:val="0"/>
        <w:spacing w:line="276" w:lineRule="auto"/>
        <w:rPr>
          <w:rFonts w:asciiTheme="minorHAnsi" w:hAnsiTheme="minorHAnsi" w:cstheme="minorHAnsi"/>
          <w:sz w:val="22"/>
          <w:szCs w:val="22"/>
          <w:lang w:eastAsia="en-US"/>
        </w:rPr>
      </w:pPr>
    </w:p>
    <w:p w14:paraId="4D56B719" w14:textId="666FD070" w:rsidR="00B14CBD" w:rsidRPr="00FF0304" w:rsidRDefault="00B14CB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meeting will be held in private. Electronic recordings of meetings or conversations are not normally permitted unless a complainant’s own disability or special needs require it. Prior knowledge and consent </w:t>
      </w:r>
      <w:r w:rsidR="00C050FE">
        <w:rPr>
          <w:rFonts w:asciiTheme="minorHAnsi" w:hAnsiTheme="minorHAnsi" w:cstheme="minorHAnsi"/>
          <w:sz w:val="22"/>
          <w:szCs w:val="22"/>
        </w:rPr>
        <w:t xml:space="preserve">to recording </w:t>
      </w:r>
      <w:r w:rsidR="006173E0">
        <w:rPr>
          <w:rFonts w:asciiTheme="minorHAnsi" w:hAnsiTheme="minorHAnsi" w:cstheme="minorHAnsi"/>
          <w:sz w:val="22"/>
          <w:szCs w:val="22"/>
        </w:rPr>
        <w:t>from</w:t>
      </w:r>
      <w:r w:rsidRPr="00FF0304">
        <w:rPr>
          <w:rFonts w:asciiTheme="minorHAnsi" w:hAnsiTheme="minorHAnsi" w:cstheme="minorHAnsi"/>
          <w:sz w:val="22"/>
          <w:szCs w:val="22"/>
        </w:rPr>
        <w:t xml:space="preserve"> all parties attending must be sought before meetings or conversations take place. Consent will be recorded in </w:t>
      </w:r>
      <w:r w:rsidR="00FB3F5C">
        <w:rPr>
          <w:rFonts w:asciiTheme="minorHAnsi" w:hAnsiTheme="minorHAnsi" w:cstheme="minorHAnsi"/>
          <w:sz w:val="22"/>
          <w:szCs w:val="22"/>
        </w:rPr>
        <w:t>the minutes</w:t>
      </w:r>
      <w:r w:rsidRPr="00FF0304">
        <w:rPr>
          <w:rFonts w:asciiTheme="minorHAnsi" w:hAnsiTheme="minorHAnsi" w:cstheme="minorHAnsi"/>
          <w:sz w:val="22"/>
          <w:szCs w:val="22"/>
        </w:rPr>
        <w:t>.</w:t>
      </w:r>
    </w:p>
    <w:p w14:paraId="39F040AE" w14:textId="77777777" w:rsidR="001E2BF4" w:rsidRPr="00FF0304" w:rsidRDefault="001E2BF4" w:rsidP="00093414">
      <w:pPr>
        <w:spacing w:line="276" w:lineRule="auto"/>
        <w:rPr>
          <w:rFonts w:asciiTheme="minorHAnsi" w:hAnsiTheme="minorHAnsi" w:cstheme="minorHAnsi"/>
          <w:sz w:val="22"/>
          <w:szCs w:val="22"/>
        </w:rPr>
      </w:pPr>
    </w:p>
    <w:p w14:paraId="12BB28E7" w14:textId="7D8B21C5" w:rsidR="00B14CBD" w:rsidRPr="00FF0304" w:rsidRDefault="00B14CBD" w:rsidP="00093414">
      <w:pPr>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w:t>
      </w:r>
      <w:r w:rsidR="00766FB5"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 consider the complaint and all the evidence presented. The </w:t>
      </w:r>
      <w:r w:rsidR="00766FB5"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can:</w:t>
      </w:r>
    </w:p>
    <w:p w14:paraId="311CF232" w14:textId="6A9C4837" w:rsidR="00B14CBD" w:rsidRPr="00FF0304" w:rsidRDefault="00B14CBD" w:rsidP="00DA21B1">
      <w:pPr>
        <w:pStyle w:val="ListParagraph"/>
        <w:widowControl w:val="0"/>
        <w:numPr>
          <w:ilvl w:val="0"/>
          <w:numId w:val="17"/>
        </w:numPr>
        <w:tabs>
          <w:tab w:val="left" w:pos="-2880"/>
        </w:tabs>
        <w:suppressAutoHyphens/>
        <w:overflowPunct w:val="0"/>
        <w:autoSpaceDE w:val="0"/>
        <w:autoSpaceDN w:val="0"/>
        <w:spacing w:line="276" w:lineRule="auto"/>
        <w:contextualSpacing w:val="0"/>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uphold the complaint in whole or in part</w:t>
      </w:r>
      <w:r w:rsidR="006173E0">
        <w:rPr>
          <w:rFonts w:asciiTheme="minorHAnsi" w:hAnsiTheme="minorHAnsi" w:cstheme="minorHAnsi"/>
          <w:sz w:val="22"/>
          <w:szCs w:val="22"/>
          <w:lang w:eastAsia="en-US"/>
        </w:rPr>
        <w:t>.</w:t>
      </w:r>
    </w:p>
    <w:p w14:paraId="3E843E8F" w14:textId="77777777" w:rsidR="00B14CBD" w:rsidRPr="00FF0304" w:rsidRDefault="00B14CBD" w:rsidP="00DA21B1">
      <w:pPr>
        <w:pStyle w:val="ListParagraph"/>
        <w:widowControl w:val="0"/>
        <w:numPr>
          <w:ilvl w:val="0"/>
          <w:numId w:val="17"/>
        </w:numPr>
        <w:tabs>
          <w:tab w:val="left" w:pos="-2880"/>
        </w:tabs>
        <w:suppressAutoHyphens/>
        <w:overflowPunct w:val="0"/>
        <w:autoSpaceDE w:val="0"/>
        <w:autoSpaceDN w:val="0"/>
        <w:spacing w:line="276" w:lineRule="auto"/>
        <w:contextualSpacing w:val="0"/>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dismiss the complaint in whole or in part.</w:t>
      </w:r>
    </w:p>
    <w:p w14:paraId="1E5D48A4" w14:textId="77777777" w:rsidR="002D335F" w:rsidRPr="00FF0304" w:rsidRDefault="002D335F" w:rsidP="00093414">
      <w:pPr>
        <w:widowControl w:val="0"/>
        <w:tabs>
          <w:tab w:val="left" w:pos="567"/>
        </w:tabs>
        <w:overflowPunct w:val="0"/>
        <w:autoSpaceDE w:val="0"/>
        <w:spacing w:line="276" w:lineRule="auto"/>
        <w:rPr>
          <w:rFonts w:asciiTheme="minorHAnsi" w:hAnsiTheme="minorHAnsi" w:cstheme="minorHAnsi"/>
          <w:sz w:val="22"/>
          <w:szCs w:val="22"/>
          <w:lang w:eastAsia="en-US"/>
        </w:rPr>
      </w:pPr>
    </w:p>
    <w:p w14:paraId="7260B7FB" w14:textId="36189179" w:rsidR="00B14CBD" w:rsidRPr="00FF0304" w:rsidRDefault="00B14CBD" w:rsidP="00093414">
      <w:pPr>
        <w:widowControl w:val="0"/>
        <w:tabs>
          <w:tab w:val="left" w:pos="567"/>
        </w:tabs>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If the complaint is upheld in whole or in part, the </w:t>
      </w:r>
      <w:r w:rsidR="00766FB5" w:rsidRPr="00FF0304">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will:</w:t>
      </w:r>
    </w:p>
    <w:p w14:paraId="037F15B1" w14:textId="77777777" w:rsidR="00B14CBD" w:rsidRPr="00FF0304" w:rsidRDefault="00B14CBD" w:rsidP="00DA21B1">
      <w:pPr>
        <w:pStyle w:val="ListParagraph"/>
        <w:widowControl w:val="0"/>
        <w:numPr>
          <w:ilvl w:val="0"/>
          <w:numId w:val="18"/>
        </w:numPr>
        <w:tabs>
          <w:tab w:val="left" w:pos="-2880"/>
        </w:tabs>
        <w:suppressAutoHyphens/>
        <w:overflowPunct w:val="0"/>
        <w:autoSpaceDE w:val="0"/>
        <w:autoSpaceDN w:val="0"/>
        <w:spacing w:line="276" w:lineRule="auto"/>
        <w:contextualSpacing w:val="0"/>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decide on the appropriate action to be taken to resolve the complaint</w:t>
      </w:r>
    </w:p>
    <w:p w14:paraId="3D6FE45E" w14:textId="0A7F265B" w:rsidR="00B14CBD" w:rsidRPr="00FF0304" w:rsidRDefault="00B14CBD" w:rsidP="00DA21B1">
      <w:pPr>
        <w:pStyle w:val="ListParagraph"/>
        <w:widowControl w:val="0"/>
        <w:numPr>
          <w:ilvl w:val="0"/>
          <w:numId w:val="18"/>
        </w:numPr>
        <w:tabs>
          <w:tab w:val="left" w:pos="-2880"/>
        </w:tabs>
        <w:suppressAutoHyphens/>
        <w:overflowPunct w:val="0"/>
        <w:autoSpaceDE w:val="0"/>
        <w:autoSpaceDN w:val="0"/>
        <w:spacing w:line="276" w:lineRule="auto"/>
        <w:contextualSpacing w:val="0"/>
        <w:textAlignment w:val="baseline"/>
        <w:rPr>
          <w:rFonts w:asciiTheme="minorHAnsi" w:hAnsiTheme="minorHAnsi" w:cstheme="minorHAnsi"/>
          <w:sz w:val="22"/>
          <w:szCs w:val="22"/>
        </w:rPr>
      </w:pPr>
      <w:r w:rsidRPr="00FF0304">
        <w:rPr>
          <w:rFonts w:asciiTheme="minorHAnsi" w:hAnsiTheme="minorHAnsi" w:cstheme="minorHAnsi"/>
          <w:sz w:val="22"/>
          <w:szCs w:val="22"/>
          <w:lang w:eastAsia="en-US"/>
        </w:rPr>
        <w:t xml:space="preserve">where appropriate, recommend changes to the </w:t>
      </w:r>
      <w:r w:rsidR="00766FB5" w:rsidRPr="00FF0304">
        <w:rPr>
          <w:rFonts w:asciiTheme="minorHAnsi" w:hAnsiTheme="minorHAnsi" w:cstheme="minorHAnsi"/>
          <w:sz w:val="22"/>
          <w:szCs w:val="22"/>
          <w:lang w:eastAsia="en-US"/>
        </w:rPr>
        <w:t>Trust’s</w:t>
      </w:r>
      <w:r w:rsidRPr="00FF0304">
        <w:rPr>
          <w:rFonts w:asciiTheme="minorHAnsi" w:hAnsiTheme="minorHAnsi" w:cstheme="minorHAnsi"/>
          <w:sz w:val="22"/>
          <w:szCs w:val="22"/>
          <w:lang w:eastAsia="en-US"/>
        </w:rPr>
        <w:t xml:space="preserve"> systems or procedures to prevent similar issues in the future.</w:t>
      </w:r>
    </w:p>
    <w:p w14:paraId="6CF3C47B" w14:textId="77777777" w:rsidR="002D335F" w:rsidRPr="00FF0304" w:rsidRDefault="002D335F" w:rsidP="00093414">
      <w:pPr>
        <w:widowControl w:val="0"/>
        <w:overflowPunct w:val="0"/>
        <w:autoSpaceDE w:val="0"/>
        <w:spacing w:line="276" w:lineRule="auto"/>
        <w:rPr>
          <w:rFonts w:asciiTheme="minorHAnsi" w:hAnsiTheme="minorHAnsi" w:cstheme="minorHAnsi"/>
          <w:sz w:val="22"/>
          <w:szCs w:val="22"/>
        </w:rPr>
      </w:pPr>
    </w:p>
    <w:p w14:paraId="0898C56A" w14:textId="57C87912" w:rsidR="00B14CBD" w:rsidRPr="00FF0304" w:rsidRDefault="00B14CBD" w:rsidP="00093414">
      <w:pPr>
        <w:widowControl w:val="0"/>
        <w:overflowPunct w:val="0"/>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Chair of the </w:t>
      </w:r>
      <w:r w:rsidR="00766FB5" w:rsidRPr="00FF0304">
        <w:rPr>
          <w:rFonts w:asciiTheme="minorHAnsi" w:hAnsiTheme="minorHAnsi" w:cstheme="minorHAnsi"/>
          <w:sz w:val="22"/>
          <w:szCs w:val="22"/>
        </w:rPr>
        <w:t>panel</w:t>
      </w:r>
      <w:r w:rsidRPr="00FF0304">
        <w:rPr>
          <w:rFonts w:asciiTheme="minorHAnsi" w:hAnsiTheme="minorHAnsi" w:cstheme="minorHAnsi"/>
          <w:sz w:val="22"/>
          <w:szCs w:val="22"/>
        </w:rPr>
        <w:t xml:space="preserve"> will provide the complainant and </w:t>
      </w:r>
      <w:r w:rsidR="001E2BF4" w:rsidRPr="00FF0304">
        <w:rPr>
          <w:rFonts w:asciiTheme="minorHAnsi" w:eastAsia="Arial Unicode MS" w:hAnsiTheme="minorHAnsi" w:cstheme="minorHAnsi"/>
          <w:sz w:val="22"/>
          <w:szCs w:val="22"/>
          <w:lang w:eastAsia="en-US"/>
        </w:rPr>
        <w:t xml:space="preserve">the </w:t>
      </w:r>
      <w:r w:rsidR="008B2321" w:rsidRPr="00FF0304">
        <w:rPr>
          <w:rFonts w:asciiTheme="minorHAnsi" w:eastAsia="Arial Unicode MS" w:hAnsiTheme="minorHAnsi" w:cstheme="minorHAnsi"/>
          <w:sz w:val="22"/>
          <w:szCs w:val="22"/>
          <w:lang w:eastAsia="en-US"/>
        </w:rPr>
        <w:t>Trust</w:t>
      </w:r>
      <w:r w:rsidRPr="00FF0304">
        <w:rPr>
          <w:rFonts w:asciiTheme="minorHAnsi" w:eastAsia="Arial Unicode MS" w:hAnsiTheme="minorHAnsi" w:cstheme="minorHAnsi"/>
          <w:sz w:val="22"/>
          <w:szCs w:val="22"/>
          <w:lang w:eastAsia="en-US"/>
        </w:rPr>
        <w:t xml:space="preserve"> with a full explanation of their decision and the reason(s) for it in writing </w:t>
      </w:r>
      <w:r w:rsidR="008B2321" w:rsidRPr="00FF0304">
        <w:rPr>
          <w:rFonts w:asciiTheme="minorHAnsi" w:eastAsia="Arial Unicode MS" w:hAnsiTheme="minorHAnsi" w:cstheme="minorHAnsi"/>
          <w:sz w:val="22"/>
          <w:szCs w:val="22"/>
          <w:lang w:eastAsia="en-US"/>
        </w:rPr>
        <w:t xml:space="preserve">and the minutes of the meeting </w:t>
      </w:r>
      <w:r w:rsidRPr="00FF0304">
        <w:rPr>
          <w:rFonts w:asciiTheme="minorHAnsi" w:hAnsiTheme="minorHAnsi" w:cstheme="minorHAnsi"/>
          <w:sz w:val="22"/>
          <w:szCs w:val="22"/>
        </w:rPr>
        <w:t xml:space="preserve">within </w:t>
      </w:r>
      <w:r w:rsidR="001E2BF4" w:rsidRPr="00FF0304">
        <w:rPr>
          <w:rFonts w:asciiTheme="minorHAnsi" w:hAnsiTheme="minorHAnsi" w:cstheme="minorHAnsi"/>
          <w:bCs/>
          <w:sz w:val="22"/>
          <w:szCs w:val="22"/>
          <w:lang w:eastAsia="en-US"/>
        </w:rPr>
        <w:t>10</w:t>
      </w:r>
      <w:r w:rsidRPr="00FF0304">
        <w:rPr>
          <w:rFonts w:asciiTheme="minorHAnsi" w:hAnsiTheme="minorHAnsi" w:cstheme="minorHAnsi"/>
          <w:bCs/>
          <w:sz w:val="22"/>
          <w:szCs w:val="22"/>
        </w:rPr>
        <w:t xml:space="preserve"> </w:t>
      </w:r>
      <w:r w:rsidRPr="00FF0304">
        <w:rPr>
          <w:rFonts w:asciiTheme="minorHAnsi" w:hAnsiTheme="minorHAnsi" w:cstheme="minorHAnsi"/>
          <w:sz w:val="22"/>
          <w:szCs w:val="22"/>
        </w:rPr>
        <w:t xml:space="preserve">school days. </w:t>
      </w:r>
    </w:p>
    <w:p w14:paraId="7115EB36" w14:textId="77777777" w:rsidR="001E2BF4" w:rsidRPr="00FF0304" w:rsidRDefault="001E2BF4" w:rsidP="00093414">
      <w:pPr>
        <w:widowControl w:val="0"/>
        <w:overflowPunct w:val="0"/>
        <w:autoSpaceDE w:val="0"/>
        <w:spacing w:line="276" w:lineRule="auto"/>
        <w:rPr>
          <w:rFonts w:asciiTheme="minorHAnsi" w:hAnsiTheme="minorHAnsi" w:cstheme="minorHAnsi"/>
          <w:sz w:val="22"/>
          <w:szCs w:val="22"/>
        </w:rPr>
      </w:pPr>
    </w:p>
    <w:p w14:paraId="1E1D2D4A" w14:textId="2E28B0B9" w:rsidR="001E2BF4" w:rsidRPr="00FF0304" w:rsidRDefault="00B14CBD" w:rsidP="00093414">
      <w:pPr>
        <w:widowControl w:val="0"/>
        <w:overflowPunct w:val="0"/>
        <w:autoSpaceDE w:val="0"/>
        <w:spacing w:line="276" w:lineRule="auto"/>
        <w:rPr>
          <w:rFonts w:asciiTheme="minorHAnsi" w:eastAsia="Arial Unicode MS" w:hAnsiTheme="minorHAnsi" w:cstheme="minorHAnsi"/>
          <w:sz w:val="22"/>
          <w:szCs w:val="22"/>
          <w:lang w:eastAsia="en-US"/>
        </w:rPr>
      </w:pPr>
      <w:r w:rsidRPr="00FF0304">
        <w:rPr>
          <w:rFonts w:asciiTheme="minorHAnsi" w:hAnsiTheme="minorHAnsi" w:cstheme="minorHAnsi"/>
          <w:sz w:val="22"/>
          <w:szCs w:val="22"/>
        </w:rPr>
        <w:t>The letter to the complainant will include details of how to contact the Education and Skills Funding Agency (ESFA) if they are dissatisfied with the way their complaint has been handled</w:t>
      </w:r>
      <w:r w:rsidR="001E2BF4" w:rsidRPr="00FF0304">
        <w:rPr>
          <w:rFonts w:asciiTheme="minorHAnsi" w:eastAsia="Arial Unicode MS" w:hAnsiTheme="minorHAnsi" w:cstheme="minorHAnsi"/>
          <w:sz w:val="22"/>
          <w:szCs w:val="22"/>
          <w:lang w:eastAsia="en-US"/>
        </w:rPr>
        <w:t>.</w:t>
      </w:r>
    </w:p>
    <w:p w14:paraId="67DA301F" w14:textId="292F7EB8" w:rsidR="00B14CBD" w:rsidRPr="00FF0304" w:rsidRDefault="00B14CBD" w:rsidP="00093414">
      <w:pPr>
        <w:widowControl w:val="0"/>
        <w:overflowPunct w:val="0"/>
        <w:autoSpaceDE w:val="0"/>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 </w:t>
      </w:r>
    </w:p>
    <w:p w14:paraId="38751371" w14:textId="132A7B72" w:rsidR="00B14CBD" w:rsidRPr="00FF0304" w:rsidRDefault="00B14CB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response will detail any actions taken to investigate the complaint and provide a full explanation of the decision made and the reason(s) for it. Where appropriate, it will include details of actions </w:t>
      </w:r>
      <w:r w:rsidR="001E2BF4" w:rsidRPr="00FF0304">
        <w:rPr>
          <w:rFonts w:asciiTheme="minorHAnsi" w:hAnsiTheme="minorHAnsi" w:cstheme="minorHAnsi"/>
          <w:bCs/>
          <w:sz w:val="22"/>
          <w:szCs w:val="22"/>
          <w:lang w:eastAsia="en-US"/>
        </w:rPr>
        <w:t xml:space="preserve">the </w:t>
      </w:r>
      <w:r w:rsidR="007721FA" w:rsidRPr="00FF0304">
        <w:rPr>
          <w:rFonts w:asciiTheme="minorHAnsi" w:hAnsiTheme="minorHAnsi" w:cstheme="minorHAnsi"/>
          <w:bCs/>
          <w:sz w:val="22"/>
          <w:szCs w:val="22"/>
          <w:lang w:eastAsia="en-US"/>
        </w:rPr>
        <w:t>T</w:t>
      </w:r>
      <w:r w:rsidR="001E2BF4" w:rsidRPr="00FF0304">
        <w:rPr>
          <w:rFonts w:asciiTheme="minorHAnsi" w:hAnsiTheme="minorHAnsi" w:cstheme="minorHAnsi"/>
          <w:bCs/>
          <w:sz w:val="22"/>
          <w:szCs w:val="22"/>
          <w:lang w:eastAsia="en-US"/>
        </w:rPr>
        <w:t>rust</w:t>
      </w:r>
      <w:r w:rsidRPr="00FF0304">
        <w:rPr>
          <w:rFonts w:asciiTheme="minorHAnsi" w:hAnsiTheme="minorHAnsi" w:cstheme="minorHAnsi"/>
          <w:bCs/>
          <w:sz w:val="22"/>
          <w:szCs w:val="22"/>
          <w:lang w:eastAsia="en-US"/>
        </w:rPr>
        <w:t xml:space="preserve"> </w:t>
      </w:r>
      <w:r w:rsidRPr="00FF0304">
        <w:rPr>
          <w:rFonts w:asciiTheme="minorHAnsi" w:hAnsiTheme="minorHAnsi" w:cstheme="minorHAnsi"/>
          <w:sz w:val="22"/>
          <w:szCs w:val="22"/>
        </w:rPr>
        <w:t xml:space="preserve">will take to resolve the complaint. </w:t>
      </w:r>
    </w:p>
    <w:p w14:paraId="4623101E" w14:textId="77777777" w:rsidR="00CF161D" w:rsidRPr="00FF0304" w:rsidRDefault="00CF161D" w:rsidP="00093414">
      <w:pPr>
        <w:spacing w:line="276" w:lineRule="auto"/>
        <w:rPr>
          <w:rFonts w:asciiTheme="minorHAnsi" w:hAnsiTheme="minorHAnsi" w:cstheme="minorHAnsi"/>
          <w:sz w:val="22"/>
          <w:szCs w:val="22"/>
          <w:lang w:val="en"/>
        </w:rPr>
      </w:pPr>
    </w:p>
    <w:p w14:paraId="4FF71742" w14:textId="40F0F264" w:rsidR="00B14CBD" w:rsidRPr="00FF0304" w:rsidRDefault="00B14CBD" w:rsidP="43336FF9">
      <w:pPr>
        <w:autoSpaceDE w:val="0"/>
        <w:spacing w:line="276" w:lineRule="auto"/>
        <w:rPr>
          <w:rFonts w:asciiTheme="minorHAnsi" w:hAnsiTheme="minorHAnsi" w:cstheme="minorBidi"/>
          <w:sz w:val="22"/>
          <w:szCs w:val="22"/>
          <w:lang w:val="en-US"/>
        </w:rPr>
      </w:pPr>
      <w:r w:rsidRPr="43336FF9">
        <w:rPr>
          <w:rFonts w:asciiTheme="minorHAnsi" w:hAnsiTheme="minorHAnsi" w:cstheme="minorBidi"/>
          <w:sz w:val="22"/>
          <w:szCs w:val="22"/>
          <w:lang w:val="en-US"/>
        </w:rPr>
        <w:t>A written record will be kept of all complaints, and of whether they are resolved at the preliminary stage or proceed to a panel hearing, along with what actions have been taken, regardless of the decision.</w:t>
      </w:r>
    </w:p>
    <w:p w14:paraId="768FB034" w14:textId="77777777" w:rsidR="00CF161D" w:rsidRPr="00FF0304" w:rsidRDefault="00CF161D" w:rsidP="00093414">
      <w:pPr>
        <w:autoSpaceDE w:val="0"/>
        <w:spacing w:line="276" w:lineRule="auto"/>
        <w:rPr>
          <w:rFonts w:asciiTheme="minorHAnsi" w:hAnsiTheme="minorHAnsi" w:cstheme="minorHAnsi"/>
          <w:sz w:val="22"/>
          <w:szCs w:val="22"/>
          <w:lang w:val="en"/>
        </w:rPr>
      </w:pPr>
    </w:p>
    <w:p w14:paraId="55442999" w14:textId="5B620E0B" w:rsidR="00B14CBD" w:rsidRPr="00FF0304" w:rsidRDefault="00B14CBD"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All correspondence statements and records relating to individual complaints will be kept confidential, except where the Secretary of State or a body conducting an inspection under section 109 of the</w:t>
      </w:r>
      <w:r w:rsidR="00205741">
        <w:rPr>
          <w:rFonts w:asciiTheme="minorHAnsi" w:hAnsiTheme="minorHAnsi" w:cstheme="minorHAnsi"/>
          <w:sz w:val="22"/>
          <w:szCs w:val="22"/>
        </w:rPr>
        <w:t xml:space="preserve"> Education and Skills Act</w:t>
      </w:r>
      <w:r w:rsidRPr="00FF0304">
        <w:rPr>
          <w:rFonts w:asciiTheme="minorHAnsi" w:hAnsiTheme="minorHAnsi" w:cstheme="minorHAnsi"/>
          <w:sz w:val="22"/>
          <w:szCs w:val="22"/>
        </w:rPr>
        <w:t xml:space="preserve"> 2008 requests access to them.</w:t>
      </w:r>
    </w:p>
    <w:p w14:paraId="49F04228" w14:textId="77777777" w:rsidR="00B14CBD" w:rsidRPr="00FF0304" w:rsidRDefault="00B14CBD" w:rsidP="00093414">
      <w:pPr>
        <w:spacing w:line="276" w:lineRule="auto"/>
        <w:rPr>
          <w:rFonts w:asciiTheme="minorHAnsi" w:hAnsiTheme="minorHAnsi" w:cstheme="minorHAnsi"/>
          <w:sz w:val="22"/>
          <w:szCs w:val="22"/>
        </w:rPr>
      </w:pPr>
    </w:p>
    <w:p w14:paraId="64C0EAC9" w14:textId="77777777" w:rsidR="00A05E69" w:rsidRPr="00FF0304" w:rsidRDefault="00A05E69"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Next Steps</w:t>
      </w:r>
    </w:p>
    <w:p w14:paraId="57FC1A54" w14:textId="6B9B99CB"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If the complainant believes the </w:t>
      </w:r>
      <w:r w:rsidR="006F6568">
        <w:rPr>
          <w:rFonts w:asciiTheme="minorHAnsi" w:hAnsiTheme="minorHAnsi" w:cstheme="minorHAnsi"/>
          <w:sz w:val="22"/>
          <w:szCs w:val="22"/>
        </w:rPr>
        <w:t>academy</w:t>
      </w:r>
      <w:r w:rsidRPr="00FF0304">
        <w:rPr>
          <w:rFonts w:asciiTheme="minorHAnsi" w:hAnsiTheme="minorHAnsi" w:cstheme="minorHAnsi"/>
          <w:sz w:val="22"/>
          <w:szCs w:val="22"/>
        </w:rPr>
        <w:t xml:space="preserve"> did not handle their complaint in accordance with the published complaints procedure or they acted unlawfully or unreasonably in the exercise of their duties under education law, they can contact the </w:t>
      </w:r>
      <w:r w:rsidR="00EB1E8F" w:rsidRPr="00FF0304">
        <w:rPr>
          <w:rFonts w:asciiTheme="minorHAnsi" w:hAnsiTheme="minorHAnsi" w:cstheme="minorHAnsi"/>
          <w:sz w:val="22"/>
          <w:szCs w:val="22"/>
        </w:rPr>
        <w:t xml:space="preserve">Education and Skills Funding Agency (ESFA) </w:t>
      </w:r>
      <w:r w:rsidRPr="00FF0304">
        <w:rPr>
          <w:rFonts w:asciiTheme="minorHAnsi" w:hAnsiTheme="minorHAnsi" w:cstheme="minorHAnsi"/>
          <w:sz w:val="22"/>
          <w:szCs w:val="22"/>
        </w:rPr>
        <w:t xml:space="preserve">after they have completed Stage </w:t>
      </w:r>
      <w:r w:rsidR="0002242D" w:rsidRPr="00FF0304">
        <w:rPr>
          <w:rFonts w:asciiTheme="minorHAnsi" w:hAnsiTheme="minorHAnsi" w:cstheme="minorHAnsi"/>
          <w:sz w:val="22"/>
          <w:szCs w:val="22"/>
        </w:rPr>
        <w:t>3</w:t>
      </w:r>
      <w:r w:rsidRPr="00FF0304">
        <w:rPr>
          <w:rFonts w:asciiTheme="minorHAnsi" w:hAnsiTheme="minorHAnsi" w:cstheme="minorHAnsi"/>
          <w:sz w:val="22"/>
          <w:szCs w:val="22"/>
        </w:rPr>
        <w:t xml:space="preserve">.  </w:t>
      </w:r>
    </w:p>
    <w:p w14:paraId="00D81174" w14:textId="7C224DC7" w:rsidR="00662CEF" w:rsidRPr="00FF0304" w:rsidRDefault="00662CEF" w:rsidP="00093414">
      <w:pPr>
        <w:spacing w:line="276" w:lineRule="auto"/>
        <w:rPr>
          <w:rFonts w:asciiTheme="minorHAnsi" w:hAnsiTheme="minorHAnsi" w:cstheme="minorHAnsi"/>
          <w:sz w:val="22"/>
          <w:szCs w:val="22"/>
        </w:rPr>
      </w:pPr>
    </w:p>
    <w:p w14:paraId="10C72E41" w14:textId="5ECBE43F" w:rsidR="00662CEF" w:rsidRPr="00FF0304" w:rsidRDefault="00662CEF"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ESFA will not normally reinvestigate the substance of complaints or overturn any decisions made by </w:t>
      </w:r>
      <w:r w:rsidR="003F2A1D" w:rsidRPr="00FF0304">
        <w:rPr>
          <w:rFonts w:asciiTheme="minorHAnsi" w:hAnsiTheme="minorHAnsi" w:cstheme="minorHAnsi"/>
          <w:sz w:val="22"/>
          <w:szCs w:val="22"/>
        </w:rPr>
        <w:t>the Academy</w:t>
      </w:r>
      <w:r w:rsidR="009F2947">
        <w:rPr>
          <w:rFonts w:asciiTheme="minorHAnsi" w:hAnsiTheme="minorHAnsi" w:cstheme="minorHAnsi"/>
          <w:sz w:val="22"/>
          <w:szCs w:val="22"/>
        </w:rPr>
        <w:t xml:space="preserve"> or Trust</w:t>
      </w:r>
      <w:r w:rsidRPr="00FF0304">
        <w:rPr>
          <w:rFonts w:asciiTheme="minorHAnsi" w:hAnsiTheme="minorHAnsi" w:cstheme="minorHAnsi"/>
          <w:sz w:val="22"/>
          <w:szCs w:val="22"/>
        </w:rPr>
        <w:t xml:space="preserve">. They will consider whether </w:t>
      </w:r>
      <w:r w:rsidR="003F2A1D" w:rsidRPr="00FF0304">
        <w:rPr>
          <w:rFonts w:asciiTheme="minorHAnsi" w:eastAsia="Arial Unicode MS" w:hAnsiTheme="minorHAnsi" w:cstheme="minorHAnsi"/>
          <w:sz w:val="22"/>
          <w:szCs w:val="22"/>
          <w:lang w:eastAsia="en-US"/>
        </w:rPr>
        <w:t>the Academy</w:t>
      </w:r>
      <w:r w:rsidR="00385FDB">
        <w:rPr>
          <w:rFonts w:asciiTheme="minorHAnsi" w:eastAsia="Arial Unicode MS" w:hAnsiTheme="minorHAnsi" w:cstheme="minorHAnsi"/>
          <w:sz w:val="22"/>
          <w:szCs w:val="22"/>
          <w:lang w:eastAsia="en-US"/>
        </w:rPr>
        <w:t xml:space="preserve"> or Trust</w:t>
      </w:r>
      <w:r w:rsidRPr="00FF0304">
        <w:rPr>
          <w:rFonts w:asciiTheme="minorHAnsi" w:hAnsiTheme="minorHAnsi" w:cstheme="minorHAnsi"/>
          <w:sz w:val="22"/>
          <w:szCs w:val="22"/>
        </w:rPr>
        <w:t xml:space="preserve"> has adhered to education legislation and any statutory policies connected with the complaint and whether they have followed </w:t>
      </w:r>
      <w:hyperlink r:id="rId19" w:history="1">
        <w:r w:rsidRPr="00FF0304">
          <w:rPr>
            <w:rStyle w:val="Hyperlink"/>
            <w:rFonts w:asciiTheme="minorHAnsi" w:hAnsiTheme="minorHAnsi" w:cstheme="minorHAnsi"/>
            <w:color w:val="auto"/>
            <w:sz w:val="22"/>
            <w:szCs w:val="22"/>
          </w:rPr>
          <w:t>Part 7 of the Education (Independent School Standards) Regulations 2014</w:t>
        </w:r>
      </w:hyperlink>
      <w:r w:rsidRPr="00FF0304">
        <w:rPr>
          <w:rFonts w:asciiTheme="minorHAnsi" w:hAnsiTheme="minorHAnsi" w:cstheme="minorHAnsi"/>
          <w:sz w:val="22"/>
          <w:szCs w:val="22"/>
        </w:rPr>
        <w:t xml:space="preserve">. </w:t>
      </w:r>
    </w:p>
    <w:p w14:paraId="73E03A28" w14:textId="77777777" w:rsidR="003F2A1D" w:rsidRPr="00FF0304" w:rsidRDefault="003F2A1D" w:rsidP="00093414">
      <w:pPr>
        <w:spacing w:line="276" w:lineRule="auto"/>
        <w:rPr>
          <w:rFonts w:asciiTheme="minorHAnsi" w:hAnsiTheme="minorHAnsi" w:cstheme="minorHAnsi"/>
          <w:sz w:val="22"/>
          <w:szCs w:val="22"/>
        </w:rPr>
      </w:pPr>
    </w:p>
    <w:p w14:paraId="444632DA" w14:textId="7C240E7B" w:rsidR="00662CEF" w:rsidRPr="00FF0304" w:rsidRDefault="00662CEF"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The complainant can refer their complaint to the ESFA online at: </w:t>
      </w:r>
      <w:hyperlink r:id="rId20" w:history="1">
        <w:r w:rsidRPr="00FF0304">
          <w:rPr>
            <w:rFonts w:asciiTheme="minorHAnsi" w:hAnsiTheme="minorHAnsi" w:cstheme="minorHAnsi"/>
            <w:sz w:val="22"/>
            <w:szCs w:val="22"/>
            <w:u w:val="single"/>
          </w:rPr>
          <w:t>www.education.gov.uk/contactus</w:t>
        </w:r>
      </w:hyperlink>
      <w:r w:rsidRPr="00FF0304">
        <w:rPr>
          <w:rFonts w:asciiTheme="minorHAnsi" w:hAnsiTheme="minorHAnsi" w:cstheme="minorHAnsi"/>
          <w:sz w:val="22"/>
          <w:szCs w:val="22"/>
        </w:rPr>
        <w:t>, by telephone on: 0370 000 2288 or by writing to:</w:t>
      </w:r>
    </w:p>
    <w:p w14:paraId="5419BAB9" w14:textId="77777777" w:rsidR="00662CEF" w:rsidRPr="00FF0304" w:rsidRDefault="00662CEF"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Academy Complaints and Customer Insight Unit</w:t>
      </w:r>
    </w:p>
    <w:p w14:paraId="7A1D29C3" w14:textId="77777777" w:rsidR="00662CEF" w:rsidRPr="00FF0304" w:rsidRDefault="00662CEF"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 xml:space="preserve">Education and Skills Funding Agency </w:t>
      </w:r>
      <w:r w:rsidRPr="00FF0304">
        <w:rPr>
          <w:rFonts w:asciiTheme="minorHAnsi" w:hAnsiTheme="minorHAnsi" w:cstheme="minorHAnsi"/>
          <w:sz w:val="22"/>
          <w:szCs w:val="22"/>
        </w:rPr>
        <w:br/>
      </w:r>
      <w:proofErr w:type="spellStart"/>
      <w:r w:rsidRPr="00FF0304">
        <w:rPr>
          <w:rFonts w:asciiTheme="minorHAnsi" w:hAnsiTheme="minorHAnsi" w:cstheme="minorHAnsi"/>
          <w:sz w:val="22"/>
          <w:szCs w:val="22"/>
        </w:rPr>
        <w:t>Cheylesmore</w:t>
      </w:r>
      <w:proofErr w:type="spellEnd"/>
      <w:r w:rsidRPr="00FF0304">
        <w:rPr>
          <w:rFonts w:asciiTheme="minorHAnsi" w:hAnsiTheme="minorHAnsi" w:cstheme="minorHAnsi"/>
          <w:sz w:val="22"/>
          <w:szCs w:val="22"/>
        </w:rPr>
        <w:t xml:space="preserve"> House</w:t>
      </w:r>
    </w:p>
    <w:p w14:paraId="4BD826E2" w14:textId="77777777" w:rsidR="00662CEF" w:rsidRPr="00FF0304" w:rsidRDefault="00662CEF"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5 Quinton Road</w:t>
      </w:r>
    </w:p>
    <w:p w14:paraId="3E588E7C" w14:textId="77777777" w:rsidR="00662CEF" w:rsidRPr="00FF0304" w:rsidRDefault="00662CEF"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Coventry</w:t>
      </w:r>
    </w:p>
    <w:p w14:paraId="665EF17A" w14:textId="77777777" w:rsidR="00662CEF" w:rsidRPr="00FF0304" w:rsidRDefault="00662CEF"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CV1 2WT</w:t>
      </w:r>
    </w:p>
    <w:p w14:paraId="4B0EC5CD" w14:textId="77777777" w:rsidR="00662CEF" w:rsidRPr="00FF0304" w:rsidRDefault="00662CEF" w:rsidP="00093414">
      <w:pPr>
        <w:spacing w:line="276" w:lineRule="auto"/>
        <w:rPr>
          <w:rFonts w:asciiTheme="minorHAnsi" w:hAnsiTheme="minorHAnsi" w:cstheme="minorHAnsi"/>
          <w:sz w:val="22"/>
          <w:szCs w:val="22"/>
        </w:rPr>
      </w:pPr>
    </w:p>
    <w:p w14:paraId="1E0D6004" w14:textId="6E59E48F" w:rsidR="00CC221B" w:rsidRPr="00FF0304" w:rsidRDefault="00CC221B" w:rsidP="00805850">
      <w:pPr>
        <w:shd w:val="clear" w:color="auto" w:fill="FFFFFF"/>
        <w:rPr>
          <w:rFonts w:asciiTheme="minorHAnsi" w:hAnsiTheme="minorHAnsi" w:cstheme="minorHAnsi"/>
          <w:b/>
          <w:sz w:val="22"/>
          <w:szCs w:val="22"/>
        </w:rPr>
      </w:pPr>
      <w:r w:rsidRPr="00FF0304">
        <w:rPr>
          <w:rFonts w:asciiTheme="minorHAnsi" w:hAnsiTheme="minorHAnsi" w:cstheme="minorHAnsi"/>
          <w:b/>
          <w:sz w:val="22"/>
          <w:szCs w:val="22"/>
        </w:rPr>
        <w:t>The Role of the ESFA</w:t>
      </w:r>
      <w:r w:rsidR="00EC577F" w:rsidRPr="00FF0304">
        <w:rPr>
          <w:rFonts w:asciiTheme="minorHAnsi" w:hAnsiTheme="minorHAnsi" w:cstheme="minorHAnsi"/>
          <w:b/>
          <w:sz w:val="22"/>
          <w:szCs w:val="22"/>
        </w:rPr>
        <w:t xml:space="preserve"> (Education </w:t>
      </w:r>
      <w:r w:rsidR="00805850" w:rsidRPr="00FF0304">
        <w:rPr>
          <w:rFonts w:asciiTheme="minorHAnsi" w:hAnsiTheme="minorHAnsi" w:cstheme="minorHAnsi"/>
          <w:b/>
          <w:sz w:val="22"/>
          <w:szCs w:val="22"/>
        </w:rPr>
        <w:t>and Skills Funding Agency)</w:t>
      </w:r>
    </w:p>
    <w:p w14:paraId="17E1347B" w14:textId="2446769E" w:rsidR="00EC577F" w:rsidRPr="00FF0304" w:rsidRDefault="00EC577F" w:rsidP="00553F03">
      <w:pPr>
        <w:pStyle w:val="NormalWeb"/>
        <w:spacing w:before="0" w:beforeAutospacing="0" w:after="0" w:afterAutospacing="0"/>
        <w:rPr>
          <w:rFonts w:asciiTheme="minorHAnsi" w:hAnsiTheme="minorHAnsi" w:cstheme="minorHAnsi"/>
          <w:sz w:val="22"/>
          <w:szCs w:val="22"/>
        </w:rPr>
      </w:pP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r w:rsidRPr="00FF0304">
        <w:rPr>
          <w:rFonts w:asciiTheme="minorHAnsi" w:hAnsiTheme="minorHAnsi" w:cstheme="minorHAnsi"/>
          <w:sz w:val="22"/>
          <w:szCs w:val="22"/>
        </w:rPr>
        <w:t xml:space="preserve">Anyone can raise a complaint about </w:t>
      </w:r>
      <w:r w:rsidR="0058009A">
        <w:rPr>
          <w:rFonts w:asciiTheme="minorHAnsi" w:hAnsiTheme="minorHAnsi" w:cstheme="minorHAnsi"/>
          <w:sz w:val="22"/>
          <w:szCs w:val="22"/>
        </w:rPr>
        <w:t xml:space="preserve">a school </w:t>
      </w:r>
      <w:r w:rsidRPr="00FF0304">
        <w:rPr>
          <w:rFonts w:asciiTheme="minorHAnsi" w:hAnsiTheme="minorHAnsi" w:cstheme="minorHAnsi"/>
          <w:sz w:val="22"/>
          <w:szCs w:val="22"/>
        </w:rPr>
        <w:t xml:space="preserve">or a member of the school's staff to </w:t>
      </w:r>
      <w:r w:rsidR="00805850" w:rsidRPr="00FF0304">
        <w:rPr>
          <w:rFonts w:asciiTheme="minorHAnsi" w:hAnsiTheme="minorHAnsi" w:cstheme="minorHAnsi"/>
          <w:sz w:val="22"/>
          <w:szCs w:val="22"/>
        </w:rPr>
        <w:t>the</w:t>
      </w:r>
      <w:r w:rsidRPr="00FF0304">
        <w:rPr>
          <w:rFonts w:asciiTheme="minorHAnsi" w:hAnsiTheme="minorHAnsi" w:cstheme="minorHAnsi"/>
          <w:sz w:val="22"/>
          <w:szCs w:val="22"/>
        </w:rPr>
        <w:t xml:space="preserve"> ESFA.</w:t>
      </w:r>
      <w:r w:rsidR="00805850" w:rsidRPr="00FF0304">
        <w:rPr>
          <w:rFonts w:asciiTheme="minorHAnsi" w:hAnsiTheme="minorHAnsi" w:cstheme="minorHAnsi"/>
          <w:sz w:val="22"/>
          <w:szCs w:val="22"/>
        </w:rPr>
        <w:t xml:space="preserve"> </w:t>
      </w:r>
      <w:r w:rsidRPr="00FF0304">
        <w:rPr>
          <w:rFonts w:asciiTheme="minorHAnsi" w:hAnsiTheme="minorHAnsi" w:cstheme="minorHAnsi"/>
          <w:sz w:val="22"/>
          <w:szCs w:val="22"/>
        </w:rPr>
        <w:t xml:space="preserve">Before escalating a </w:t>
      </w:r>
      <w:r w:rsidR="0058009A">
        <w:rPr>
          <w:rFonts w:asciiTheme="minorHAnsi" w:hAnsiTheme="minorHAnsi" w:cstheme="minorHAnsi"/>
          <w:sz w:val="22"/>
          <w:szCs w:val="22"/>
        </w:rPr>
        <w:t>school or Trust</w:t>
      </w:r>
      <w:r w:rsidRPr="00FF0304">
        <w:rPr>
          <w:rFonts w:asciiTheme="minorHAnsi" w:hAnsiTheme="minorHAnsi" w:cstheme="minorHAnsi"/>
          <w:sz w:val="22"/>
          <w:szCs w:val="22"/>
        </w:rPr>
        <w:t xml:space="preserve"> complaint, </w:t>
      </w:r>
      <w:r w:rsidR="00805850" w:rsidRPr="00FF0304">
        <w:rPr>
          <w:rFonts w:asciiTheme="minorHAnsi" w:hAnsiTheme="minorHAnsi" w:cstheme="minorHAnsi"/>
          <w:sz w:val="22"/>
          <w:szCs w:val="22"/>
        </w:rPr>
        <w:t>the ESFA</w:t>
      </w:r>
      <w:r w:rsidRPr="00FF0304">
        <w:rPr>
          <w:rFonts w:asciiTheme="minorHAnsi" w:hAnsiTheme="minorHAnsi" w:cstheme="minorHAnsi"/>
          <w:sz w:val="22"/>
          <w:szCs w:val="22"/>
        </w:rPr>
        <w:t xml:space="preserve"> expect</w:t>
      </w:r>
      <w:r w:rsidR="00805850" w:rsidRPr="00FF0304">
        <w:rPr>
          <w:rFonts w:asciiTheme="minorHAnsi" w:hAnsiTheme="minorHAnsi" w:cstheme="minorHAnsi"/>
          <w:sz w:val="22"/>
          <w:szCs w:val="22"/>
        </w:rPr>
        <w:t>s</w:t>
      </w:r>
      <w:r w:rsidRPr="00FF0304">
        <w:rPr>
          <w:rFonts w:asciiTheme="minorHAnsi" w:hAnsiTheme="minorHAnsi" w:cstheme="minorHAnsi"/>
          <w:sz w:val="22"/>
          <w:szCs w:val="22"/>
        </w:rPr>
        <w:t xml:space="preserve"> that complainants will have completed local complaints procedures first. </w:t>
      </w:r>
    </w:p>
    <w:p w14:paraId="35A70F27" w14:textId="77777777" w:rsidR="00EC577F" w:rsidRPr="00FF0304" w:rsidRDefault="00EC577F"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The exceptions to this include when:</w:t>
      </w:r>
    </w:p>
    <w:p w14:paraId="64FD150C" w14:textId="77777777" w:rsidR="00EC577F" w:rsidRPr="00FF0304" w:rsidRDefault="00EC577F" w:rsidP="00DA21B1">
      <w:pPr>
        <w:pStyle w:val="NormalWeb"/>
        <w:numPr>
          <w:ilvl w:val="0"/>
          <w:numId w:val="20"/>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children are at risk of harm</w:t>
      </w:r>
    </w:p>
    <w:p w14:paraId="5C1D4AF2" w14:textId="418EF47F" w:rsidR="00EC577F" w:rsidRPr="00FF0304" w:rsidRDefault="005349F7" w:rsidP="00DA21B1">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children are </w:t>
      </w:r>
      <w:r w:rsidR="00EC577F" w:rsidRPr="00FF0304">
        <w:rPr>
          <w:rFonts w:asciiTheme="minorHAnsi" w:hAnsiTheme="minorHAnsi" w:cstheme="minorHAnsi"/>
          <w:sz w:val="22"/>
          <w:szCs w:val="22"/>
        </w:rPr>
        <w:t>missing education</w:t>
      </w:r>
      <w:r w:rsidR="00553F03" w:rsidRPr="00FF0304">
        <w:rPr>
          <w:rFonts w:asciiTheme="minorHAnsi" w:hAnsiTheme="minorHAnsi" w:cstheme="minorHAnsi"/>
          <w:sz w:val="22"/>
          <w:szCs w:val="22"/>
        </w:rPr>
        <w:br/>
      </w:r>
    </w:p>
    <w:p w14:paraId="6AD0FABB" w14:textId="3F91EA7D" w:rsidR="00EC577F" w:rsidRPr="00FF0304" w:rsidRDefault="00553F03"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The ESFA</w:t>
      </w:r>
      <w:r w:rsidR="00EC577F" w:rsidRPr="00FF0304">
        <w:rPr>
          <w:rFonts w:asciiTheme="minorHAnsi" w:hAnsiTheme="minorHAnsi" w:cstheme="minorHAnsi"/>
          <w:sz w:val="22"/>
          <w:szCs w:val="22"/>
        </w:rPr>
        <w:t xml:space="preserve"> cannot overturn the decision about a complaint. </w:t>
      </w:r>
      <w:r w:rsidRPr="00FF0304">
        <w:rPr>
          <w:rFonts w:asciiTheme="minorHAnsi" w:hAnsiTheme="minorHAnsi" w:cstheme="minorHAnsi"/>
          <w:sz w:val="22"/>
          <w:szCs w:val="22"/>
        </w:rPr>
        <w:t>Their</w:t>
      </w:r>
      <w:r w:rsidR="00EC577F" w:rsidRPr="00FF0304">
        <w:rPr>
          <w:rFonts w:asciiTheme="minorHAnsi" w:hAnsiTheme="minorHAnsi" w:cstheme="minorHAnsi"/>
          <w:sz w:val="22"/>
          <w:szCs w:val="22"/>
        </w:rPr>
        <w:t xml:space="preserve"> role is to make sure the complaint is handled properly by following a published procedure that complies with part 7 of the Education (Independent School Standards) Regulations 2014.</w:t>
      </w:r>
      <w:r w:rsidRPr="00FF0304">
        <w:rPr>
          <w:rFonts w:asciiTheme="minorHAnsi" w:hAnsiTheme="minorHAnsi" w:cstheme="minorHAnsi"/>
          <w:sz w:val="22"/>
          <w:szCs w:val="22"/>
        </w:rPr>
        <w:br/>
      </w:r>
    </w:p>
    <w:p w14:paraId="6E2FC973" w14:textId="4E4726EB" w:rsidR="00EC577F" w:rsidRPr="00FF0304" w:rsidRDefault="00553F03"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The ESFA</w:t>
      </w:r>
      <w:r w:rsidR="00EC577F" w:rsidRPr="00FF0304">
        <w:rPr>
          <w:rFonts w:asciiTheme="minorHAnsi" w:hAnsiTheme="minorHAnsi" w:cstheme="minorHAnsi"/>
          <w:sz w:val="22"/>
          <w:szCs w:val="22"/>
        </w:rPr>
        <w:t xml:space="preserve"> will only consider the complaint if the complainant can provide evidence that the school or </w:t>
      </w:r>
      <w:r w:rsidR="007E6F1F">
        <w:rPr>
          <w:rFonts w:asciiTheme="minorHAnsi" w:hAnsiTheme="minorHAnsi" w:cstheme="minorHAnsi"/>
          <w:sz w:val="22"/>
          <w:szCs w:val="22"/>
        </w:rPr>
        <w:t>T</w:t>
      </w:r>
      <w:r w:rsidR="00EC577F" w:rsidRPr="00FF0304">
        <w:rPr>
          <w:rFonts w:asciiTheme="minorHAnsi" w:hAnsiTheme="minorHAnsi" w:cstheme="minorHAnsi"/>
          <w:sz w:val="22"/>
          <w:szCs w:val="22"/>
        </w:rPr>
        <w:t>rust:</w:t>
      </w:r>
    </w:p>
    <w:p w14:paraId="3A5021CF" w14:textId="480F3FC1" w:rsidR="00EC577F" w:rsidRPr="00FF0304" w:rsidRDefault="00EC577F" w:rsidP="00DA21B1">
      <w:pPr>
        <w:pStyle w:val="NormalWeb"/>
        <w:numPr>
          <w:ilvl w:val="0"/>
          <w:numId w:val="21"/>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does not have a complaints procedure</w:t>
      </w:r>
      <w:r w:rsidR="007E6F1F">
        <w:rPr>
          <w:rFonts w:asciiTheme="minorHAnsi" w:hAnsiTheme="minorHAnsi" w:cstheme="minorHAnsi"/>
          <w:sz w:val="22"/>
          <w:szCs w:val="22"/>
        </w:rPr>
        <w:t>.</w:t>
      </w:r>
    </w:p>
    <w:p w14:paraId="2F2DE4BB" w14:textId="0C0D9FD1" w:rsidR="00EC577F" w:rsidRPr="00FF0304" w:rsidRDefault="00EC577F" w:rsidP="00DA21B1">
      <w:pPr>
        <w:pStyle w:val="NormalWeb"/>
        <w:numPr>
          <w:ilvl w:val="0"/>
          <w:numId w:val="21"/>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did not provide a copy of its complaints procedure when requested</w:t>
      </w:r>
      <w:r w:rsidR="007E6F1F">
        <w:rPr>
          <w:rFonts w:asciiTheme="minorHAnsi" w:hAnsiTheme="minorHAnsi" w:cstheme="minorHAnsi"/>
          <w:sz w:val="22"/>
          <w:szCs w:val="22"/>
        </w:rPr>
        <w:t>.</w:t>
      </w:r>
    </w:p>
    <w:p w14:paraId="0EACAE4E" w14:textId="01B8BA18" w:rsidR="00EC577F" w:rsidRPr="00FF0304" w:rsidRDefault="00EC577F" w:rsidP="00DA21B1">
      <w:pPr>
        <w:pStyle w:val="NormalWeb"/>
        <w:numPr>
          <w:ilvl w:val="0"/>
          <w:numId w:val="21"/>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does not have a procedure that complies with statutory regulations</w:t>
      </w:r>
      <w:r w:rsidR="007E6F1F">
        <w:rPr>
          <w:rFonts w:asciiTheme="minorHAnsi" w:hAnsiTheme="minorHAnsi" w:cstheme="minorHAnsi"/>
          <w:sz w:val="22"/>
          <w:szCs w:val="22"/>
        </w:rPr>
        <w:t>.</w:t>
      </w:r>
    </w:p>
    <w:p w14:paraId="11A7AE0C" w14:textId="26C7E1CB" w:rsidR="00EC577F" w:rsidRPr="00FF0304" w:rsidRDefault="00EC577F" w:rsidP="00DA21B1">
      <w:pPr>
        <w:pStyle w:val="NormalWeb"/>
        <w:numPr>
          <w:ilvl w:val="0"/>
          <w:numId w:val="21"/>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has not followed its published complaints procedure</w:t>
      </w:r>
      <w:r w:rsidR="007E6F1F">
        <w:rPr>
          <w:rFonts w:asciiTheme="minorHAnsi" w:hAnsiTheme="minorHAnsi" w:cstheme="minorHAnsi"/>
          <w:sz w:val="22"/>
          <w:szCs w:val="22"/>
        </w:rPr>
        <w:t>.</w:t>
      </w:r>
    </w:p>
    <w:p w14:paraId="68CCAF50" w14:textId="5D2DEFA1" w:rsidR="00EC577F" w:rsidRPr="00FF0304" w:rsidRDefault="00EC577F" w:rsidP="00DA21B1">
      <w:pPr>
        <w:pStyle w:val="NormalWeb"/>
        <w:numPr>
          <w:ilvl w:val="0"/>
          <w:numId w:val="21"/>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has not allowed its complaints procedure to be completed</w:t>
      </w:r>
      <w:r w:rsidR="007E6F1F">
        <w:rPr>
          <w:rFonts w:asciiTheme="minorHAnsi" w:hAnsiTheme="minorHAnsi" w:cstheme="minorHAnsi"/>
          <w:sz w:val="22"/>
          <w:szCs w:val="22"/>
        </w:rPr>
        <w:t>.</w:t>
      </w:r>
      <w:r w:rsidR="00553F03" w:rsidRPr="00FF0304">
        <w:rPr>
          <w:rFonts w:asciiTheme="minorHAnsi" w:hAnsiTheme="minorHAnsi" w:cstheme="minorHAnsi"/>
          <w:sz w:val="22"/>
          <w:szCs w:val="22"/>
        </w:rPr>
        <w:br/>
      </w:r>
    </w:p>
    <w:p w14:paraId="0F6E8FAB" w14:textId="4282EE2F" w:rsidR="00EC577F" w:rsidRPr="00FF0304" w:rsidRDefault="00553F03"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The ES</w:t>
      </w:r>
      <w:r w:rsidR="00225767" w:rsidRPr="00FF0304">
        <w:rPr>
          <w:rFonts w:asciiTheme="minorHAnsi" w:hAnsiTheme="minorHAnsi" w:cstheme="minorHAnsi"/>
          <w:sz w:val="22"/>
          <w:szCs w:val="22"/>
        </w:rPr>
        <w:t>FA</w:t>
      </w:r>
      <w:r w:rsidR="00EC577F" w:rsidRPr="00FF0304">
        <w:rPr>
          <w:rFonts w:asciiTheme="minorHAnsi" w:hAnsiTheme="minorHAnsi" w:cstheme="minorHAnsi"/>
          <w:sz w:val="22"/>
          <w:szCs w:val="22"/>
        </w:rPr>
        <w:t xml:space="preserve"> are not able to:</w:t>
      </w:r>
    </w:p>
    <w:p w14:paraId="1F8A5369" w14:textId="464EDDE3" w:rsidR="00EC577F" w:rsidRPr="00FF0304" w:rsidRDefault="00EC577F" w:rsidP="00DA21B1">
      <w:pPr>
        <w:pStyle w:val="NormalWeb"/>
        <w:numPr>
          <w:ilvl w:val="0"/>
          <w:numId w:val="22"/>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 xml:space="preserve">overturn </w:t>
      </w:r>
      <w:r w:rsidR="007E6F1F">
        <w:rPr>
          <w:rFonts w:asciiTheme="minorHAnsi" w:hAnsiTheme="minorHAnsi" w:cstheme="minorHAnsi"/>
          <w:sz w:val="22"/>
          <w:szCs w:val="22"/>
        </w:rPr>
        <w:t>a</w:t>
      </w:r>
      <w:r w:rsidRPr="00FF0304">
        <w:rPr>
          <w:rFonts w:asciiTheme="minorHAnsi" w:hAnsiTheme="minorHAnsi" w:cstheme="minorHAnsi"/>
          <w:sz w:val="22"/>
          <w:szCs w:val="22"/>
        </w:rPr>
        <w:t xml:space="preserve"> panel's decision</w:t>
      </w:r>
      <w:r w:rsidR="007E6F1F">
        <w:rPr>
          <w:rFonts w:asciiTheme="minorHAnsi" w:hAnsiTheme="minorHAnsi" w:cstheme="minorHAnsi"/>
          <w:sz w:val="22"/>
          <w:szCs w:val="22"/>
        </w:rPr>
        <w:t>.</w:t>
      </w:r>
    </w:p>
    <w:p w14:paraId="18AEB724" w14:textId="5AA3249B" w:rsidR="00EC577F" w:rsidRPr="00FF0304" w:rsidRDefault="00EC577F" w:rsidP="00DA21B1">
      <w:pPr>
        <w:pStyle w:val="NormalWeb"/>
        <w:numPr>
          <w:ilvl w:val="0"/>
          <w:numId w:val="22"/>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re-investigate the original complaint</w:t>
      </w:r>
      <w:r w:rsidR="007E6F1F">
        <w:rPr>
          <w:rFonts w:asciiTheme="minorHAnsi" w:hAnsiTheme="minorHAnsi" w:cstheme="minorHAnsi"/>
          <w:sz w:val="22"/>
          <w:szCs w:val="22"/>
        </w:rPr>
        <w:t>.</w:t>
      </w:r>
    </w:p>
    <w:p w14:paraId="01B4AB4F" w14:textId="3FC031AA" w:rsidR="00EC577F" w:rsidRPr="00FF0304" w:rsidRDefault="00EC577F" w:rsidP="00DA21B1">
      <w:pPr>
        <w:pStyle w:val="NormalWeb"/>
        <w:numPr>
          <w:ilvl w:val="0"/>
          <w:numId w:val="22"/>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review the accuracy of minutes taken or documents provided</w:t>
      </w:r>
      <w:r w:rsidR="007E6F1F">
        <w:rPr>
          <w:rFonts w:asciiTheme="minorHAnsi" w:hAnsiTheme="minorHAnsi" w:cstheme="minorHAnsi"/>
          <w:sz w:val="22"/>
          <w:szCs w:val="22"/>
        </w:rPr>
        <w:t>.</w:t>
      </w:r>
    </w:p>
    <w:p w14:paraId="0B1CB744" w14:textId="4B3E1B0D" w:rsidR="00EC577F" w:rsidRPr="00FF0304" w:rsidRDefault="00EC577F" w:rsidP="00DA21B1">
      <w:pPr>
        <w:pStyle w:val="NormalWeb"/>
        <w:numPr>
          <w:ilvl w:val="0"/>
          <w:numId w:val="22"/>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order that compensation is paid</w:t>
      </w:r>
      <w:r w:rsidR="007E6F1F">
        <w:rPr>
          <w:rFonts w:asciiTheme="minorHAnsi" w:hAnsiTheme="minorHAnsi" w:cstheme="minorHAnsi"/>
          <w:sz w:val="22"/>
          <w:szCs w:val="22"/>
        </w:rPr>
        <w:t>.</w:t>
      </w:r>
    </w:p>
    <w:p w14:paraId="67AF5CB5" w14:textId="28A0A8D3" w:rsidR="00EC577F" w:rsidRPr="00FF0304" w:rsidRDefault="00EC577F" w:rsidP="00DA21B1">
      <w:pPr>
        <w:pStyle w:val="NormalWeb"/>
        <w:numPr>
          <w:ilvl w:val="0"/>
          <w:numId w:val="22"/>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direct the school to discipline/exclude pupils</w:t>
      </w:r>
      <w:r w:rsidR="007E6F1F">
        <w:rPr>
          <w:rFonts w:asciiTheme="minorHAnsi" w:hAnsiTheme="minorHAnsi" w:cstheme="minorHAnsi"/>
          <w:sz w:val="22"/>
          <w:szCs w:val="22"/>
        </w:rPr>
        <w:t>.</w:t>
      </w:r>
    </w:p>
    <w:p w14:paraId="4D8474A5" w14:textId="5A4C394D" w:rsidR="00EC577F" w:rsidRPr="00FF0304" w:rsidRDefault="00EC577F" w:rsidP="00DA21B1">
      <w:pPr>
        <w:pStyle w:val="NormalWeb"/>
        <w:numPr>
          <w:ilvl w:val="0"/>
          <w:numId w:val="22"/>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force the school to discipline/</w:t>
      </w:r>
      <w:r w:rsidR="007E6F1F">
        <w:rPr>
          <w:rFonts w:asciiTheme="minorHAnsi" w:hAnsiTheme="minorHAnsi" w:cstheme="minorHAnsi"/>
          <w:sz w:val="22"/>
          <w:szCs w:val="22"/>
        </w:rPr>
        <w:t>d</w:t>
      </w:r>
      <w:r w:rsidRPr="00FF0304">
        <w:rPr>
          <w:rFonts w:asciiTheme="minorHAnsi" w:hAnsiTheme="minorHAnsi" w:cstheme="minorHAnsi"/>
          <w:sz w:val="22"/>
          <w:szCs w:val="22"/>
        </w:rPr>
        <w:t>ismiss staff</w:t>
      </w:r>
      <w:r w:rsidR="007E6F1F">
        <w:rPr>
          <w:rFonts w:asciiTheme="minorHAnsi" w:hAnsiTheme="minorHAnsi" w:cstheme="minorHAnsi"/>
          <w:sz w:val="22"/>
          <w:szCs w:val="22"/>
        </w:rPr>
        <w:t>.</w:t>
      </w:r>
    </w:p>
    <w:p w14:paraId="3DB0CC0E" w14:textId="393F27A6" w:rsidR="00EC577F" w:rsidRPr="00FF0304" w:rsidRDefault="00EC577F" w:rsidP="00DA21B1">
      <w:pPr>
        <w:pStyle w:val="NormalWeb"/>
        <w:numPr>
          <w:ilvl w:val="0"/>
          <w:numId w:val="22"/>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instruct the school to apologise</w:t>
      </w:r>
      <w:r w:rsidR="007E6F1F">
        <w:rPr>
          <w:rFonts w:asciiTheme="minorHAnsi" w:hAnsiTheme="minorHAnsi" w:cstheme="minorHAnsi"/>
          <w:sz w:val="22"/>
          <w:szCs w:val="22"/>
        </w:rPr>
        <w:t>.</w:t>
      </w:r>
      <w:r w:rsidR="00225767" w:rsidRPr="00FF0304">
        <w:rPr>
          <w:rFonts w:asciiTheme="minorHAnsi" w:hAnsiTheme="minorHAnsi" w:cstheme="minorHAnsi"/>
          <w:sz w:val="22"/>
          <w:szCs w:val="22"/>
        </w:rPr>
        <w:br/>
      </w:r>
    </w:p>
    <w:p w14:paraId="4290FEBE" w14:textId="688B8D79" w:rsidR="00EC577F" w:rsidRPr="00FF0304" w:rsidRDefault="008961E5"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The ESFA will intervene if a school or Trust has:</w:t>
      </w:r>
    </w:p>
    <w:p w14:paraId="4F8987B4" w14:textId="46E0DBA1" w:rsidR="00EC577F" w:rsidRPr="00FF0304" w:rsidRDefault="00EC577F" w:rsidP="00DA21B1">
      <w:pPr>
        <w:pStyle w:val="NormalWeb"/>
        <w:numPr>
          <w:ilvl w:val="0"/>
          <w:numId w:val="23"/>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breached a clause in its funding agreement</w:t>
      </w:r>
      <w:r w:rsidR="007E6F1F">
        <w:rPr>
          <w:rFonts w:asciiTheme="minorHAnsi" w:hAnsiTheme="minorHAnsi" w:cstheme="minorHAnsi"/>
          <w:sz w:val="22"/>
          <w:szCs w:val="22"/>
        </w:rPr>
        <w:t>.</w:t>
      </w:r>
    </w:p>
    <w:p w14:paraId="6A27E592" w14:textId="3B567E8A" w:rsidR="00EC577F" w:rsidRPr="00FF0304" w:rsidRDefault="00EC577F" w:rsidP="00DA21B1">
      <w:pPr>
        <w:pStyle w:val="NormalWeb"/>
        <w:numPr>
          <w:ilvl w:val="0"/>
          <w:numId w:val="23"/>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failed to act in accordance with its duties under education law</w:t>
      </w:r>
      <w:r w:rsidR="007E6F1F">
        <w:rPr>
          <w:rFonts w:asciiTheme="minorHAnsi" w:hAnsiTheme="minorHAnsi" w:cstheme="minorHAnsi"/>
          <w:sz w:val="22"/>
          <w:szCs w:val="22"/>
        </w:rPr>
        <w:t>.</w:t>
      </w:r>
    </w:p>
    <w:p w14:paraId="179F026F" w14:textId="00413FD1" w:rsidR="00EC577F" w:rsidRPr="00FF0304" w:rsidRDefault="00EC577F" w:rsidP="00DA21B1">
      <w:pPr>
        <w:pStyle w:val="NormalWeb"/>
        <w:numPr>
          <w:ilvl w:val="0"/>
          <w:numId w:val="23"/>
        </w:numPr>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acted (or is proposing to act) unreasonably when exercising related education functions</w:t>
      </w:r>
      <w:r w:rsidR="007E6F1F">
        <w:rPr>
          <w:rFonts w:asciiTheme="minorHAnsi" w:hAnsiTheme="minorHAnsi" w:cstheme="minorHAnsi"/>
          <w:sz w:val="22"/>
          <w:szCs w:val="22"/>
        </w:rPr>
        <w:t>.</w:t>
      </w:r>
    </w:p>
    <w:p w14:paraId="0B3C2180" w14:textId="77777777" w:rsidR="008961E5" w:rsidRPr="00FF0304" w:rsidRDefault="008961E5" w:rsidP="00553F03">
      <w:pPr>
        <w:pStyle w:val="NormalWeb"/>
        <w:spacing w:before="0" w:beforeAutospacing="0" w:after="0" w:afterAutospacing="0"/>
        <w:rPr>
          <w:rFonts w:asciiTheme="minorHAnsi" w:hAnsiTheme="minorHAnsi" w:cstheme="minorHAnsi"/>
          <w:sz w:val="22"/>
          <w:szCs w:val="22"/>
        </w:rPr>
      </w:pPr>
    </w:p>
    <w:p w14:paraId="4A2D217C" w14:textId="142B9D2A" w:rsidR="00EC577F" w:rsidRPr="00FF0304" w:rsidRDefault="00EC577F"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 xml:space="preserve">When considering a complaint, </w:t>
      </w:r>
      <w:r w:rsidR="008961E5" w:rsidRPr="00FF0304">
        <w:rPr>
          <w:rFonts w:asciiTheme="minorHAnsi" w:hAnsiTheme="minorHAnsi" w:cstheme="minorHAnsi"/>
          <w:sz w:val="22"/>
          <w:szCs w:val="22"/>
        </w:rPr>
        <w:t>the ESFA</w:t>
      </w:r>
      <w:r w:rsidRPr="00FF0304">
        <w:rPr>
          <w:rFonts w:asciiTheme="minorHAnsi" w:hAnsiTheme="minorHAnsi" w:cstheme="minorHAnsi"/>
          <w:sz w:val="22"/>
          <w:szCs w:val="22"/>
        </w:rPr>
        <w:t xml:space="preserve"> </w:t>
      </w:r>
      <w:r w:rsidR="0092621C">
        <w:rPr>
          <w:rFonts w:asciiTheme="minorHAnsi" w:hAnsiTheme="minorHAnsi" w:cstheme="minorHAnsi"/>
          <w:sz w:val="22"/>
          <w:szCs w:val="22"/>
        </w:rPr>
        <w:t xml:space="preserve">will </w:t>
      </w:r>
      <w:r w:rsidRPr="00FF0304">
        <w:rPr>
          <w:rFonts w:asciiTheme="minorHAnsi" w:hAnsiTheme="minorHAnsi" w:cstheme="minorHAnsi"/>
          <w:sz w:val="22"/>
          <w:szCs w:val="22"/>
        </w:rPr>
        <w:t xml:space="preserve">review all the evidence provided to </w:t>
      </w:r>
      <w:r w:rsidR="00670F64">
        <w:rPr>
          <w:rFonts w:asciiTheme="minorHAnsi" w:hAnsiTheme="minorHAnsi" w:cstheme="minorHAnsi"/>
          <w:sz w:val="22"/>
          <w:szCs w:val="22"/>
        </w:rPr>
        <w:t>it</w:t>
      </w:r>
      <w:r w:rsidRPr="00FF0304">
        <w:rPr>
          <w:rFonts w:asciiTheme="minorHAnsi" w:hAnsiTheme="minorHAnsi" w:cstheme="minorHAnsi"/>
          <w:sz w:val="22"/>
          <w:szCs w:val="22"/>
        </w:rPr>
        <w:t xml:space="preserve">, including the school's published policies, to determine whether it is appropriate to take any action. Action taken, where appropriate, typically involves explaining the legislative framework and what it means in practice at the </w:t>
      </w:r>
      <w:r w:rsidR="008961E5" w:rsidRPr="00FF0304">
        <w:rPr>
          <w:rFonts w:asciiTheme="minorHAnsi" w:hAnsiTheme="minorHAnsi" w:cstheme="minorHAnsi"/>
          <w:sz w:val="22"/>
          <w:szCs w:val="22"/>
        </w:rPr>
        <w:t>T</w:t>
      </w:r>
      <w:r w:rsidRPr="00FF0304">
        <w:rPr>
          <w:rFonts w:asciiTheme="minorHAnsi" w:hAnsiTheme="minorHAnsi" w:cstheme="minorHAnsi"/>
          <w:sz w:val="22"/>
          <w:szCs w:val="22"/>
        </w:rPr>
        <w:t>rust level or recommending improvements to statutory policies.</w:t>
      </w:r>
      <w:r w:rsidR="008961E5" w:rsidRPr="00FF0304">
        <w:rPr>
          <w:rFonts w:asciiTheme="minorHAnsi" w:hAnsiTheme="minorHAnsi" w:cstheme="minorHAnsi"/>
          <w:sz w:val="22"/>
          <w:szCs w:val="22"/>
        </w:rPr>
        <w:br/>
      </w:r>
    </w:p>
    <w:p w14:paraId="406A5EA0" w14:textId="65D71260" w:rsidR="00EC577F" w:rsidRPr="00FF0304" w:rsidRDefault="0092621C" w:rsidP="00553F0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w:t>
      </w:r>
      <w:r w:rsidR="00EC577F" w:rsidRPr="00FF0304">
        <w:rPr>
          <w:rFonts w:asciiTheme="minorHAnsi" w:hAnsiTheme="minorHAnsi" w:cstheme="minorHAnsi"/>
          <w:sz w:val="22"/>
          <w:szCs w:val="22"/>
        </w:rPr>
        <w:t>n some instances it may be appropriate to issue a warning notice (where leadership and governance has broken down or safety is threatened) and then issue a Notice to Improve (NtI). The NtI would set out the conditions that would need to be fulfilled for the NtI to be lifted.</w:t>
      </w:r>
    </w:p>
    <w:p w14:paraId="1A09363A" w14:textId="77777777" w:rsidR="00946BC3" w:rsidRPr="00FF0304" w:rsidRDefault="00946BC3" w:rsidP="00553F03">
      <w:pPr>
        <w:pStyle w:val="NormalWeb"/>
        <w:spacing w:before="0" w:beforeAutospacing="0" w:after="0" w:afterAutospacing="0"/>
        <w:rPr>
          <w:rFonts w:asciiTheme="minorHAnsi" w:hAnsiTheme="minorHAnsi" w:cstheme="minorHAnsi"/>
          <w:sz w:val="22"/>
          <w:szCs w:val="22"/>
        </w:rPr>
      </w:pPr>
    </w:p>
    <w:p w14:paraId="4BBCEC07" w14:textId="4ADC674D" w:rsidR="00EC577F" w:rsidRPr="00FF0304" w:rsidRDefault="00EC577F"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 xml:space="preserve">If serious failings are identified, </w:t>
      </w:r>
      <w:r w:rsidR="00946BC3" w:rsidRPr="00FF0304">
        <w:rPr>
          <w:rFonts w:asciiTheme="minorHAnsi" w:hAnsiTheme="minorHAnsi" w:cstheme="minorHAnsi"/>
          <w:sz w:val="22"/>
          <w:szCs w:val="22"/>
        </w:rPr>
        <w:t>the ESFA</w:t>
      </w:r>
      <w:r w:rsidRPr="00FF0304">
        <w:rPr>
          <w:rFonts w:asciiTheme="minorHAnsi" w:hAnsiTheme="minorHAnsi" w:cstheme="minorHAnsi"/>
          <w:sz w:val="22"/>
          <w:szCs w:val="22"/>
        </w:rPr>
        <w:t xml:space="preserve"> may share information about the complaint and </w:t>
      </w:r>
      <w:r w:rsidR="009B0E55" w:rsidRPr="00FF0304">
        <w:rPr>
          <w:rFonts w:asciiTheme="minorHAnsi" w:hAnsiTheme="minorHAnsi" w:cstheme="minorHAnsi"/>
          <w:sz w:val="22"/>
          <w:szCs w:val="22"/>
        </w:rPr>
        <w:t>their</w:t>
      </w:r>
      <w:r w:rsidRPr="00FF0304">
        <w:rPr>
          <w:rFonts w:asciiTheme="minorHAnsi" w:hAnsiTheme="minorHAnsi" w:cstheme="minorHAnsi"/>
          <w:sz w:val="22"/>
          <w:szCs w:val="22"/>
        </w:rPr>
        <w:t xml:space="preserve"> findings with relevant bodies, such as local authorities and Ofsted, to make sure that appropriate safeguarding, remedial or preventative action is taken.</w:t>
      </w:r>
    </w:p>
    <w:p w14:paraId="287673E9" w14:textId="77777777" w:rsidR="00946BC3" w:rsidRPr="00FF0304" w:rsidRDefault="00946BC3" w:rsidP="00553F03">
      <w:pPr>
        <w:pStyle w:val="NormalWeb"/>
        <w:spacing w:before="0" w:beforeAutospacing="0" w:after="0" w:afterAutospacing="0"/>
        <w:rPr>
          <w:rFonts w:asciiTheme="minorHAnsi" w:hAnsiTheme="minorHAnsi" w:cstheme="minorHAnsi"/>
          <w:sz w:val="22"/>
          <w:szCs w:val="22"/>
        </w:rPr>
      </w:pPr>
    </w:p>
    <w:p w14:paraId="29B7A275" w14:textId="7C4BDD6D" w:rsidR="00EC577F" w:rsidRPr="00FF0304" w:rsidRDefault="00EC577F" w:rsidP="00553F03">
      <w:pPr>
        <w:pStyle w:val="NormalWeb"/>
        <w:spacing w:before="0" w:beforeAutospacing="0" w:after="0" w:afterAutospacing="0"/>
        <w:rPr>
          <w:rFonts w:asciiTheme="minorHAnsi" w:hAnsiTheme="minorHAnsi" w:cstheme="minorHAnsi"/>
          <w:sz w:val="22"/>
          <w:szCs w:val="22"/>
        </w:rPr>
      </w:pPr>
      <w:r w:rsidRPr="00FF0304">
        <w:rPr>
          <w:rFonts w:asciiTheme="minorHAnsi" w:hAnsiTheme="minorHAnsi" w:cstheme="minorHAnsi"/>
          <w:sz w:val="22"/>
          <w:szCs w:val="22"/>
        </w:rPr>
        <w:t xml:space="preserve">If an immediate safeguarding concern is raised, </w:t>
      </w:r>
      <w:r w:rsidR="009B0E55" w:rsidRPr="00FF0304">
        <w:rPr>
          <w:rFonts w:asciiTheme="minorHAnsi" w:hAnsiTheme="minorHAnsi" w:cstheme="minorHAnsi"/>
          <w:sz w:val="22"/>
          <w:szCs w:val="22"/>
        </w:rPr>
        <w:t>the ESFA</w:t>
      </w:r>
      <w:r w:rsidRPr="00FF0304">
        <w:rPr>
          <w:rFonts w:asciiTheme="minorHAnsi" w:hAnsiTheme="minorHAnsi" w:cstheme="minorHAnsi"/>
          <w:sz w:val="22"/>
          <w:szCs w:val="22"/>
        </w:rPr>
        <w:t xml:space="preserve"> will always refer this immediately to the LADO</w:t>
      </w:r>
      <w:r w:rsidR="009B0E55" w:rsidRPr="00FF0304">
        <w:rPr>
          <w:rFonts w:asciiTheme="minorHAnsi" w:hAnsiTheme="minorHAnsi" w:cstheme="minorHAnsi"/>
          <w:sz w:val="22"/>
          <w:szCs w:val="22"/>
        </w:rPr>
        <w:t xml:space="preserve"> (Local Authority Designated Officer)</w:t>
      </w:r>
      <w:r w:rsidRPr="00FF0304">
        <w:rPr>
          <w:rFonts w:asciiTheme="minorHAnsi" w:hAnsiTheme="minorHAnsi" w:cstheme="minorHAnsi"/>
          <w:sz w:val="22"/>
          <w:szCs w:val="22"/>
        </w:rPr>
        <w:t>.</w:t>
      </w:r>
    </w:p>
    <w:p w14:paraId="16D04BC2" w14:textId="77777777" w:rsidR="002D335F" w:rsidRPr="00FF0304" w:rsidRDefault="002D335F" w:rsidP="00093414">
      <w:pPr>
        <w:pStyle w:val="NormalWeb"/>
        <w:spacing w:before="0" w:beforeAutospacing="0" w:after="0" w:afterAutospacing="0" w:line="276" w:lineRule="auto"/>
        <w:rPr>
          <w:rFonts w:asciiTheme="minorHAnsi" w:hAnsiTheme="minorHAnsi" w:cstheme="minorHAnsi"/>
          <w:b/>
          <w:sz w:val="22"/>
          <w:szCs w:val="22"/>
        </w:rPr>
      </w:pPr>
    </w:p>
    <w:p w14:paraId="2F62CFB1" w14:textId="77777777" w:rsidR="00D43E73" w:rsidRDefault="00D43E73">
      <w:pPr>
        <w:rPr>
          <w:rFonts w:asciiTheme="minorHAnsi" w:hAnsiTheme="minorHAnsi" w:cstheme="minorHAnsi"/>
          <w:b/>
          <w:sz w:val="22"/>
          <w:szCs w:val="22"/>
        </w:rPr>
      </w:pPr>
      <w:r>
        <w:rPr>
          <w:rFonts w:asciiTheme="minorHAnsi" w:hAnsiTheme="minorHAnsi" w:cstheme="minorHAnsi"/>
          <w:b/>
          <w:sz w:val="22"/>
          <w:szCs w:val="22"/>
        </w:rPr>
        <w:br w:type="page"/>
      </w:r>
    </w:p>
    <w:p w14:paraId="74EF7234" w14:textId="1458D7FD" w:rsidR="009A7366" w:rsidRPr="00FF0304" w:rsidRDefault="00DB49B9" w:rsidP="00093414">
      <w:pPr>
        <w:pStyle w:val="NormalWeb"/>
        <w:spacing w:before="0" w:beforeAutospacing="0" w:after="0" w:afterAutospacing="0" w:line="276" w:lineRule="auto"/>
        <w:rPr>
          <w:rFonts w:asciiTheme="minorHAnsi" w:hAnsiTheme="minorHAnsi" w:cstheme="minorHAnsi"/>
          <w:b/>
          <w:sz w:val="22"/>
          <w:szCs w:val="22"/>
        </w:rPr>
      </w:pPr>
      <w:r w:rsidRPr="00FF0304">
        <w:rPr>
          <w:rFonts w:asciiTheme="minorHAnsi" w:hAnsiTheme="minorHAnsi" w:cstheme="minorHAnsi"/>
          <w:b/>
          <w:sz w:val="22"/>
          <w:szCs w:val="22"/>
        </w:rPr>
        <w:t xml:space="preserve">Managing Serial and </w:t>
      </w:r>
      <w:r w:rsidR="00B41D84" w:rsidRPr="00FF0304">
        <w:rPr>
          <w:rFonts w:asciiTheme="minorHAnsi" w:hAnsiTheme="minorHAnsi" w:cstheme="minorHAnsi"/>
          <w:b/>
          <w:sz w:val="22"/>
          <w:szCs w:val="22"/>
        </w:rPr>
        <w:t xml:space="preserve">Unreasonable </w:t>
      </w:r>
      <w:r w:rsidR="009A7366" w:rsidRPr="00FF0304">
        <w:rPr>
          <w:rFonts w:asciiTheme="minorHAnsi" w:hAnsiTheme="minorHAnsi" w:cstheme="minorHAnsi"/>
          <w:b/>
          <w:sz w:val="22"/>
          <w:szCs w:val="22"/>
        </w:rPr>
        <w:t>Complaints</w:t>
      </w:r>
    </w:p>
    <w:p w14:paraId="24D91A3F" w14:textId="5C269F90" w:rsidR="0056342D" w:rsidRPr="00FF0304" w:rsidRDefault="0056342D" w:rsidP="00F608B9">
      <w:pPr>
        <w:rPr>
          <w:rFonts w:asciiTheme="minorHAnsi" w:hAnsiTheme="minorHAnsi" w:cstheme="minorHAnsi"/>
          <w:bCs/>
          <w:sz w:val="22"/>
          <w:szCs w:val="22"/>
        </w:rPr>
      </w:pPr>
      <w:r w:rsidRPr="00FF0304">
        <w:rPr>
          <w:rFonts w:asciiTheme="minorHAnsi" w:hAnsiTheme="minorHAnsi" w:cstheme="minorHAnsi"/>
          <w:bCs/>
          <w:sz w:val="22"/>
          <w:szCs w:val="22"/>
        </w:rPr>
        <w:t xml:space="preserve">The </w:t>
      </w:r>
      <w:r w:rsidR="003439D6" w:rsidRPr="00FF0304">
        <w:rPr>
          <w:rFonts w:asciiTheme="minorHAnsi" w:hAnsiTheme="minorHAnsi" w:cstheme="minorHAnsi"/>
          <w:bCs/>
          <w:sz w:val="22"/>
          <w:szCs w:val="22"/>
        </w:rPr>
        <w:t xml:space="preserve">Academy and Trust will always do our </w:t>
      </w:r>
      <w:r w:rsidRPr="00FF0304">
        <w:rPr>
          <w:rFonts w:asciiTheme="minorHAnsi" w:hAnsiTheme="minorHAnsi" w:cstheme="minorHAnsi"/>
          <w:bCs/>
          <w:sz w:val="22"/>
          <w:szCs w:val="22"/>
        </w:rPr>
        <w:t xml:space="preserve">best to be helpful to people who contact </w:t>
      </w:r>
      <w:r w:rsidR="003439D6" w:rsidRPr="00FF0304">
        <w:rPr>
          <w:rFonts w:asciiTheme="minorHAnsi" w:hAnsiTheme="minorHAnsi" w:cstheme="minorHAnsi"/>
          <w:bCs/>
          <w:sz w:val="22"/>
          <w:szCs w:val="22"/>
        </w:rPr>
        <w:t>us</w:t>
      </w:r>
      <w:r w:rsidRPr="00FF0304">
        <w:rPr>
          <w:rFonts w:asciiTheme="minorHAnsi" w:hAnsiTheme="minorHAnsi" w:cstheme="minorHAnsi"/>
          <w:bCs/>
          <w:sz w:val="22"/>
          <w:szCs w:val="22"/>
        </w:rPr>
        <w:t xml:space="preserve"> with:</w:t>
      </w:r>
    </w:p>
    <w:p w14:paraId="5A24E870" w14:textId="781C1526" w:rsidR="0056342D" w:rsidRPr="00FF0304" w:rsidRDefault="0056342D" w:rsidP="00DA21B1">
      <w:pPr>
        <w:pStyle w:val="ListParagraph"/>
        <w:numPr>
          <w:ilvl w:val="0"/>
          <w:numId w:val="24"/>
        </w:numPr>
        <w:rPr>
          <w:rFonts w:asciiTheme="minorHAnsi" w:hAnsiTheme="minorHAnsi" w:cstheme="minorHAnsi"/>
          <w:bCs/>
          <w:sz w:val="22"/>
          <w:szCs w:val="22"/>
        </w:rPr>
      </w:pPr>
      <w:r w:rsidRPr="00FF0304">
        <w:rPr>
          <w:rFonts w:asciiTheme="minorHAnsi" w:hAnsiTheme="minorHAnsi" w:cstheme="minorHAnsi"/>
          <w:bCs/>
          <w:sz w:val="22"/>
          <w:szCs w:val="22"/>
        </w:rPr>
        <w:t xml:space="preserve">a complaint </w:t>
      </w:r>
    </w:p>
    <w:p w14:paraId="54F5E56E" w14:textId="68645986" w:rsidR="0056342D" w:rsidRPr="00FF0304" w:rsidRDefault="0056342D" w:rsidP="00DA21B1">
      <w:pPr>
        <w:pStyle w:val="ListParagraph"/>
        <w:numPr>
          <w:ilvl w:val="0"/>
          <w:numId w:val="24"/>
        </w:numPr>
        <w:rPr>
          <w:rFonts w:asciiTheme="minorHAnsi" w:hAnsiTheme="minorHAnsi" w:cstheme="minorHAnsi"/>
          <w:bCs/>
          <w:sz w:val="22"/>
          <w:szCs w:val="22"/>
        </w:rPr>
      </w:pPr>
      <w:r w:rsidRPr="00FF0304">
        <w:rPr>
          <w:rFonts w:asciiTheme="minorHAnsi" w:hAnsiTheme="minorHAnsi" w:cstheme="minorHAnsi"/>
          <w:bCs/>
          <w:sz w:val="22"/>
          <w:szCs w:val="22"/>
        </w:rPr>
        <w:t>a request for information</w:t>
      </w:r>
      <w:r w:rsidR="003439D6" w:rsidRPr="00FF0304">
        <w:rPr>
          <w:rFonts w:asciiTheme="minorHAnsi" w:hAnsiTheme="minorHAnsi" w:cstheme="minorHAnsi"/>
          <w:bCs/>
          <w:sz w:val="22"/>
          <w:szCs w:val="22"/>
        </w:rPr>
        <w:br/>
      </w:r>
    </w:p>
    <w:p w14:paraId="786F9781" w14:textId="349BBBFC" w:rsidR="0056342D" w:rsidRPr="00FF0304" w:rsidRDefault="00B76A16" w:rsidP="00F608B9">
      <w:pPr>
        <w:rPr>
          <w:rFonts w:asciiTheme="minorHAnsi" w:hAnsiTheme="minorHAnsi" w:cstheme="minorHAnsi"/>
          <w:bCs/>
          <w:sz w:val="22"/>
          <w:szCs w:val="22"/>
        </w:rPr>
      </w:pPr>
      <w:r>
        <w:rPr>
          <w:rFonts w:asciiTheme="minorHAnsi" w:hAnsiTheme="minorHAnsi" w:cstheme="minorHAnsi"/>
          <w:bCs/>
          <w:sz w:val="22"/>
          <w:szCs w:val="22"/>
        </w:rPr>
        <w:t>T</w:t>
      </w:r>
      <w:r w:rsidR="0056342D" w:rsidRPr="00FF0304">
        <w:rPr>
          <w:rFonts w:asciiTheme="minorHAnsi" w:hAnsiTheme="minorHAnsi" w:cstheme="minorHAnsi"/>
          <w:bCs/>
          <w:sz w:val="22"/>
          <w:szCs w:val="22"/>
        </w:rPr>
        <w:t xml:space="preserve">here </w:t>
      </w:r>
      <w:r w:rsidR="00991599">
        <w:rPr>
          <w:rFonts w:asciiTheme="minorHAnsi" w:hAnsiTheme="minorHAnsi" w:cstheme="minorHAnsi"/>
          <w:bCs/>
          <w:sz w:val="22"/>
          <w:szCs w:val="22"/>
        </w:rPr>
        <w:t>may</w:t>
      </w:r>
      <w:r w:rsidR="0056342D" w:rsidRPr="00FF0304">
        <w:rPr>
          <w:rFonts w:asciiTheme="minorHAnsi" w:hAnsiTheme="minorHAnsi" w:cstheme="minorHAnsi"/>
          <w:bCs/>
          <w:sz w:val="22"/>
          <w:szCs w:val="22"/>
        </w:rPr>
        <w:t xml:space="preserve"> be occasions when, despite all stages of the complaint</w:t>
      </w:r>
      <w:r w:rsidR="00ED6A8F">
        <w:rPr>
          <w:rFonts w:asciiTheme="minorHAnsi" w:hAnsiTheme="minorHAnsi" w:cstheme="minorHAnsi"/>
          <w:bCs/>
          <w:sz w:val="22"/>
          <w:szCs w:val="22"/>
        </w:rPr>
        <w:t>’s</w:t>
      </w:r>
      <w:r w:rsidR="0056342D" w:rsidRPr="00FF0304">
        <w:rPr>
          <w:rFonts w:asciiTheme="minorHAnsi" w:hAnsiTheme="minorHAnsi" w:cstheme="minorHAnsi"/>
          <w:bCs/>
          <w:sz w:val="22"/>
          <w:szCs w:val="22"/>
        </w:rPr>
        <w:t xml:space="preserve"> procedure having been followed, the complainant remains dissatisfied. If a complainant tries to re-open the same issue, </w:t>
      </w:r>
      <w:r w:rsidR="003439D6" w:rsidRPr="00FF0304">
        <w:rPr>
          <w:rFonts w:asciiTheme="minorHAnsi" w:hAnsiTheme="minorHAnsi" w:cstheme="minorHAnsi"/>
          <w:bCs/>
          <w:sz w:val="22"/>
          <w:szCs w:val="22"/>
        </w:rPr>
        <w:t>the Trust may</w:t>
      </w:r>
      <w:r w:rsidR="0056342D" w:rsidRPr="00FF0304">
        <w:rPr>
          <w:rFonts w:asciiTheme="minorHAnsi" w:hAnsiTheme="minorHAnsi" w:cstheme="minorHAnsi"/>
          <w:bCs/>
          <w:sz w:val="22"/>
          <w:szCs w:val="22"/>
        </w:rPr>
        <w:t xml:space="preserve"> inform them that the procedure has been completed and that the matter is now closed.</w:t>
      </w:r>
    </w:p>
    <w:p w14:paraId="6C143B4D" w14:textId="77777777" w:rsidR="0056342D" w:rsidRPr="00FF0304" w:rsidRDefault="0056342D" w:rsidP="00F608B9">
      <w:pPr>
        <w:rPr>
          <w:rFonts w:asciiTheme="minorHAnsi" w:hAnsiTheme="minorHAnsi" w:cstheme="minorHAnsi"/>
          <w:bCs/>
          <w:sz w:val="22"/>
          <w:szCs w:val="22"/>
        </w:rPr>
      </w:pPr>
    </w:p>
    <w:p w14:paraId="5F33FA86" w14:textId="28C3265B" w:rsidR="0056342D" w:rsidRPr="00FF0304" w:rsidRDefault="0056342D" w:rsidP="00F608B9">
      <w:pPr>
        <w:rPr>
          <w:rFonts w:asciiTheme="minorHAnsi" w:hAnsiTheme="minorHAnsi" w:cstheme="minorHAnsi"/>
          <w:bCs/>
          <w:sz w:val="22"/>
          <w:szCs w:val="22"/>
        </w:rPr>
      </w:pPr>
      <w:r w:rsidRPr="00FF0304">
        <w:rPr>
          <w:rFonts w:asciiTheme="minorHAnsi" w:hAnsiTheme="minorHAnsi" w:cstheme="minorHAnsi"/>
          <w:bCs/>
          <w:sz w:val="22"/>
          <w:szCs w:val="22"/>
        </w:rPr>
        <w:t xml:space="preserve">If the complainant </w:t>
      </w:r>
      <w:r w:rsidR="008D31F7" w:rsidRPr="00FF0304">
        <w:rPr>
          <w:rFonts w:asciiTheme="minorHAnsi" w:hAnsiTheme="minorHAnsi" w:cstheme="minorHAnsi"/>
          <w:bCs/>
          <w:sz w:val="22"/>
          <w:szCs w:val="22"/>
        </w:rPr>
        <w:t xml:space="preserve">continues to contact the </w:t>
      </w:r>
      <w:r w:rsidR="00934F79">
        <w:rPr>
          <w:rFonts w:asciiTheme="minorHAnsi" w:hAnsiTheme="minorHAnsi" w:cstheme="minorHAnsi"/>
          <w:bCs/>
          <w:sz w:val="22"/>
          <w:szCs w:val="22"/>
        </w:rPr>
        <w:t>Academy</w:t>
      </w:r>
      <w:r w:rsidR="008D31F7" w:rsidRPr="00FF0304">
        <w:rPr>
          <w:rFonts w:asciiTheme="minorHAnsi" w:hAnsiTheme="minorHAnsi" w:cstheme="minorHAnsi"/>
          <w:bCs/>
          <w:sz w:val="22"/>
          <w:szCs w:val="22"/>
        </w:rPr>
        <w:t xml:space="preserve"> or Trust</w:t>
      </w:r>
      <w:r w:rsidRPr="00FF0304">
        <w:rPr>
          <w:rFonts w:asciiTheme="minorHAnsi" w:hAnsiTheme="minorHAnsi" w:cstheme="minorHAnsi"/>
          <w:bCs/>
          <w:sz w:val="22"/>
          <w:szCs w:val="22"/>
        </w:rPr>
        <w:t xml:space="preserve"> on the same issue,</w:t>
      </w:r>
      <w:r w:rsidR="007A171C" w:rsidRPr="00FF0304">
        <w:rPr>
          <w:rFonts w:asciiTheme="minorHAnsi" w:hAnsiTheme="minorHAnsi" w:cstheme="minorHAnsi"/>
          <w:bCs/>
          <w:sz w:val="22"/>
          <w:szCs w:val="22"/>
        </w:rPr>
        <w:t xml:space="preserve"> once the complaint’s procedure has been completed,</w:t>
      </w:r>
      <w:r w:rsidRPr="00FF0304">
        <w:rPr>
          <w:rFonts w:asciiTheme="minorHAnsi" w:hAnsiTheme="minorHAnsi" w:cstheme="minorHAnsi"/>
          <w:bCs/>
          <w:sz w:val="22"/>
          <w:szCs w:val="22"/>
        </w:rPr>
        <w:t xml:space="preserve"> the correspondence may then be viewed as 'serial' or 'persistent' and </w:t>
      </w:r>
      <w:r w:rsidR="004A61A7" w:rsidRPr="00FF0304">
        <w:rPr>
          <w:rFonts w:asciiTheme="minorHAnsi" w:hAnsiTheme="minorHAnsi" w:cstheme="minorHAnsi"/>
          <w:bCs/>
          <w:sz w:val="22"/>
          <w:szCs w:val="22"/>
        </w:rPr>
        <w:t>we</w:t>
      </w:r>
      <w:r w:rsidRPr="00FF0304">
        <w:rPr>
          <w:rFonts w:asciiTheme="minorHAnsi" w:hAnsiTheme="minorHAnsi" w:cstheme="minorHAnsi"/>
          <w:bCs/>
          <w:sz w:val="22"/>
          <w:szCs w:val="22"/>
        </w:rPr>
        <w:t xml:space="preserve"> may choose not to respond. </w:t>
      </w:r>
    </w:p>
    <w:p w14:paraId="681EC2C4" w14:textId="77777777" w:rsidR="0056342D" w:rsidRPr="00FF0304" w:rsidRDefault="0056342D" w:rsidP="00F608B9">
      <w:pPr>
        <w:rPr>
          <w:rFonts w:asciiTheme="minorHAnsi" w:hAnsiTheme="minorHAnsi" w:cstheme="minorHAnsi"/>
          <w:bCs/>
          <w:sz w:val="22"/>
          <w:szCs w:val="22"/>
        </w:rPr>
      </w:pPr>
    </w:p>
    <w:p w14:paraId="7F22BC1B" w14:textId="549742BC" w:rsidR="0056342D" w:rsidRPr="00FF0304" w:rsidRDefault="0056342D" w:rsidP="00F608B9">
      <w:pPr>
        <w:rPr>
          <w:rFonts w:asciiTheme="minorHAnsi" w:hAnsiTheme="minorHAnsi" w:cstheme="minorBidi"/>
          <w:sz w:val="22"/>
          <w:szCs w:val="22"/>
        </w:rPr>
      </w:pPr>
      <w:r w:rsidRPr="4735BA8C">
        <w:rPr>
          <w:rFonts w:asciiTheme="minorHAnsi" w:hAnsiTheme="minorHAnsi" w:cstheme="minorBidi"/>
          <w:sz w:val="22"/>
          <w:szCs w:val="22"/>
        </w:rPr>
        <w:t xml:space="preserve">Under no circumstances </w:t>
      </w:r>
      <w:r w:rsidR="006D42A9" w:rsidRPr="4735BA8C">
        <w:rPr>
          <w:rFonts w:asciiTheme="minorHAnsi" w:hAnsiTheme="minorHAnsi" w:cstheme="minorBidi"/>
          <w:sz w:val="22"/>
          <w:szCs w:val="22"/>
        </w:rPr>
        <w:t>will</w:t>
      </w:r>
      <w:r w:rsidRPr="4735BA8C">
        <w:rPr>
          <w:rFonts w:asciiTheme="minorHAnsi" w:hAnsiTheme="minorHAnsi" w:cstheme="minorBidi"/>
          <w:sz w:val="22"/>
          <w:szCs w:val="22"/>
        </w:rPr>
        <w:t xml:space="preserve"> a complai</w:t>
      </w:r>
      <w:r w:rsidR="009A381E" w:rsidRPr="4735BA8C">
        <w:rPr>
          <w:rFonts w:asciiTheme="minorHAnsi" w:hAnsiTheme="minorHAnsi" w:cstheme="minorBidi"/>
          <w:sz w:val="22"/>
          <w:szCs w:val="22"/>
        </w:rPr>
        <w:t>n</w:t>
      </w:r>
      <w:r w:rsidRPr="4735BA8C">
        <w:rPr>
          <w:rFonts w:asciiTheme="minorHAnsi" w:hAnsiTheme="minorHAnsi" w:cstheme="minorBidi"/>
          <w:sz w:val="22"/>
          <w:szCs w:val="22"/>
        </w:rPr>
        <w:t xml:space="preserve">t be </w:t>
      </w:r>
      <w:r w:rsidR="009A381E" w:rsidRPr="4735BA8C">
        <w:rPr>
          <w:rFonts w:asciiTheme="minorHAnsi" w:hAnsiTheme="minorHAnsi" w:cstheme="minorBidi"/>
          <w:sz w:val="22"/>
          <w:szCs w:val="22"/>
        </w:rPr>
        <w:t>considered</w:t>
      </w:r>
      <w:r w:rsidRPr="4735BA8C">
        <w:rPr>
          <w:rFonts w:asciiTheme="minorHAnsi" w:hAnsiTheme="minorHAnsi" w:cstheme="minorBidi"/>
          <w:sz w:val="22"/>
          <w:szCs w:val="22"/>
        </w:rPr>
        <w:t xml:space="preserve"> 'serial' </w:t>
      </w:r>
      <w:r w:rsidR="009A381E" w:rsidRPr="4735BA8C">
        <w:rPr>
          <w:rFonts w:asciiTheme="minorHAnsi" w:hAnsiTheme="minorHAnsi" w:cstheme="minorBidi"/>
          <w:sz w:val="22"/>
          <w:szCs w:val="22"/>
        </w:rPr>
        <w:t>should the complainant</w:t>
      </w:r>
      <w:r w:rsidRPr="4735BA8C">
        <w:rPr>
          <w:rFonts w:asciiTheme="minorHAnsi" w:hAnsiTheme="minorHAnsi" w:cstheme="minorBidi"/>
          <w:sz w:val="22"/>
          <w:szCs w:val="22"/>
        </w:rPr>
        <w:t xml:space="preserve"> </w:t>
      </w:r>
      <w:r w:rsidR="009A381E" w:rsidRPr="4735BA8C">
        <w:rPr>
          <w:rFonts w:asciiTheme="minorHAnsi" w:hAnsiTheme="minorHAnsi" w:cstheme="minorBidi"/>
          <w:sz w:val="22"/>
          <w:szCs w:val="22"/>
        </w:rPr>
        <w:t>exercise</w:t>
      </w:r>
      <w:r w:rsidRPr="4735BA8C">
        <w:rPr>
          <w:rFonts w:asciiTheme="minorHAnsi" w:hAnsiTheme="minorHAnsi" w:cstheme="minorBidi"/>
          <w:sz w:val="22"/>
          <w:szCs w:val="22"/>
        </w:rPr>
        <w:t xml:space="preserve"> their right to refer their complaint to their MP, regardless of which stage the complaint has reached.</w:t>
      </w:r>
    </w:p>
    <w:p w14:paraId="72974F04" w14:textId="77777777" w:rsidR="0056342D" w:rsidRPr="00FF0304" w:rsidRDefault="0056342D" w:rsidP="00F608B9">
      <w:pPr>
        <w:rPr>
          <w:rFonts w:asciiTheme="minorHAnsi" w:hAnsiTheme="minorHAnsi" w:cstheme="minorHAnsi"/>
          <w:bCs/>
          <w:sz w:val="22"/>
          <w:szCs w:val="22"/>
        </w:rPr>
      </w:pPr>
    </w:p>
    <w:p w14:paraId="12E11B4C" w14:textId="4AB42A02" w:rsidR="0056342D" w:rsidRPr="00FF0304" w:rsidRDefault="004B6DF4" w:rsidP="00F608B9">
      <w:pPr>
        <w:rPr>
          <w:rFonts w:asciiTheme="minorHAnsi" w:hAnsiTheme="minorHAnsi" w:cstheme="minorHAnsi"/>
          <w:bCs/>
          <w:sz w:val="22"/>
          <w:szCs w:val="22"/>
        </w:rPr>
      </w:pPr>
      <w:r w:rsidRPr="00FF0304">
        <w:rPr>
          <w:rFonts w:asciiTheme="minorHAnsi" w:hAnsiTheme="minorHAnsi" w:cstheme="minorHAnsi"/>
          <w:bCs/>
          <w:sz w:val="22"/>
          <w:szCs w:val="22"/>
        </w:rPr>
        <w:t>It may be that the Trust will consider complaints as</w:t>
      </w:r>
      <w:r w:rsidR="0056342D" w:rsidRPr="00FF0304">
        <w:rPr>
          <w:rFonts w:asciiTheme="minorHAnsi" w:hAnsiTheme="minorHAnsi" w:cstheme="minorHAnsi"/>
          <w:bCs/>
          <w:sz w:val="22"/>
          <w:szCs w:val="22"/>
        </w:rPr>
        <w:t xml:space="preserve"> vexatious. The characteristics of a 'frivolous' or 'vexatious' complaint are:</w:t>
      </w:r>
    </w:p>
    <w:p w14:paraId="60E0FD16" w14:textId="4E9D26AE" w:rsidR="0056342D" w:rsidRPr="00FF0304" w:rsidRDefault="0056342D" w:rsidP="00DA21B1">
      <w:pPr>
        <w:pStyle w:val="ListParagraph"/>
        <w:numPr>
          <w:ilvl w:val="0"/>
          <w:numId w:val="25"/>
        </w:numPr>
        <w:rPr>
          <w:rFonts w:asciiTheme="minorHAnsi" w:hAnsiTheme="minorHAnsi" w:cstheme="minorHAnsi"/>
          <w:bCs/>
          <w:sz w:val="22"/>
          <w:szCs w:val="22"/>
        </w:rPr>
      </w:pPr>
      <w:r w:rsidRPr="00FF0304">
        <w:rPr>
          <w:rFonts w:asciiTheme="minorHAnsi" w:hAnsiTheme="minorHAnsi" w:cstheme="minorHAnsi"/>
          <w:bCs/>
          <w:sz w:val="22"/>
          <w:szCs w:val="22"/>
        </w:rPr>
        <w:t>complaints which are obsessive, persistent, harassing, prolific, repetitious</w:t>
      </w:r>
      <w:r w:rsidR="00946FA1">
        <w:rPr>
          <w:rFonts w:asciiTheme="minorHAnsi" w:hAnsiTheme="minorHAnsi" w:cstheme="minorHAnsi"/>
          <w:bCs/>
          <w:sz w:val="22"/>
          <w:szCs w:val="22"/>
        </w:rPr>
        <w:t>.</w:t>
      </w:r>
    </w:p>
    <w:p w14:paraId="325A23F6" w14:textId="7DE1B9D9" w:rsidR="0056342D" w:rsidRPr="00FF0304" w:rsidRDefault="0056342D" w:rsidP="00DA21B1">
      <w:pPr>
        <w:pStyle w:val="ListParagraph"/>
        <w:numPr>
          <w:ilvl w:val="0"/>
          <w:numId w:val="25"/>
        </w:numPr>
        <w:rPr>
          <w:rFonts w:asciiTheme="minorHAnsi" w:hAnsiTheme="minorHAnsi" w:cstheme="minorHAnsi"/>
          <w:bCs/>
          <w:sz w:val="22"/>
          <w:szCs w:val="22"/>
        </w:rPr>
      </w:pPr>
      <w:r w:rsidRPr="00FF0304">
        <w:rPr>
          <w:rFonts w:asciiTheme="minorHAnsi" w:hAnsiTheme="minorHAnsi" w:cstheme="minorHAnsi"/>
          <w:bCs/>
          <w:sz w:val="22"/>
          <w:szCs w:val="22"/>
        </w:rPr>
        <w:t>insistence upon pursuing unmeritorious complaints and/or unrealistic outcomes beyond all reason</w:t>
      </w:r>
      <w:r w:rsidR="00946FA1">
        <w:rPr>
          <w:rFonts w:asciiTheme="minorHAnsi" w:hAnsiTheme="minorHAnsi" w:cstheme="minorHAnsi"/>
          <w:bCs/>
          <w:sz w:val="22"/>
          <w:szCs w:val="22"/>
        </w:rPr>
        <w:t>.</w:t>
      </w:r>
    </w:p>
    <w:p w14:paraId="47226E95" w14:textId="57A3B576" w:rsidR="0056342D" w:rsidRPr="00FF0304" w:rsidRDefault="0056342D" w:rsidP="00DA21B1">
      <w:pPr>
        <w:pStyle w:val="ListParagraph"/>
        <w:numPr>
          <w:ilvl w:val="0"/>
          <w:numId w:val="25"/>
        </w:numPr>
        <w:rPr>
          <w:rFonts w:asciiTheme="minorHAnsi" w:hAnsiTheme="minorHAnsi" w:cstheme="minorHAnsi"/>
          <w:bCs/>
          <w:sz w:val="22"/>
          <w:szCs w:val="22"/>
        </w:rPr>
      </w:pPr>
      <w:r w:rsidRPr="00FF0304">
        <w:rPr>
          <w:rFonts w:asciiTheme="minorHAnsi" w:hAnsiTheme="minorHAnsi" w:cstheme="minorHAnsi"/>
          <w:bCs/>
          <w:sz w:val="22"/>
          <w:szCs w:val="22"/>
        </w:rPr>
        <w:t>insistence upon pursuing meritorious complaints in an unreasonable manner</w:t>
      </w:r>
      <w:r w:rsidR="00946FA1">
        <w:rPr>
          <w:rFonts w:asciiTheme="minorHAnsi" w:hAnsiTheme="minorHAnsi" w:cstheme="minorHAnsi"/>
          <w:bCs/>
          <w:sz w:val="22"/>
          <w:szCs w:val="22"/>
        </w:rPr>
        <w:t>.</w:t>
      </w:r>
    </w:p>
    <w:p w14:paraId="0EF91848" w14:textId="3E7564FB" w:rsidR="0056342D" w:rsidRPr="00FF0304" w:rsidRDefault="0056342D" w:rsidP="00DA21B1">
      <w:pPr>
        <w:pStyle w:val="ListParagraph"/>
        <w:numPr>
          <w:ilvl w:val="0"/>
          <w:numId w:val="25"/>
        </w:numPr>
        <w:rPr>
          <w:rFonts w:asciiTheme="minorHAnsi" w:hAnsiTheme="minorHAnsi" w:cstheme="minorHAnsi"/>
          <w:bCs/>
          <w:sz w:val="22"/>
          <w:szCs w:val="22"/>
        </w:rPr>
      </w:pPr>
      <w:r w:rsidRPr="00FF0304">
        <w:rPr>
          <w:rFonts w:asciiTheme="minorHAnsi" w:hAnsiTheme="minorHAnsi" w:cstheme="minorHAnsi"/>
          <w:bCs/>
          <w:sz w:val="22"/>
          <w:szCs w:val="22"/>
        </w:rPr>
        <w:t>complaints which are designed to cause disruption or annoyance</w:t>
      </w:r>
      <w:r w:rsidR="00946FA1">
        <w:rPr>
          <w:rFonts w:asciiTheme="minorHAnsi" w:hAnsiTheme="minorHAnsi" w:cstheme="minorHAnsi"/>
          <w:bCs/>
          <w:sz w:val="22"/>
          <w:szCs w:val="22"/>
        </w:rPr>
        <w:t>.</w:t>
      </w:r>
    </w:p>
    <w:p w14:paraId="052546F2" w14:textId="38AFC75A" w:rsidR="0056342D" w:rsidRPr="00FF0304" w:rsidRDefault="0056342D" w:rsidP="00DA21B1">
      <w:pPr>
        <w:pStyle w:val="ListParagraph"/>
        <w:numPr>
          <w:ilvl w:val="0"/>
          <w:numId w:val="25"/>
        </w:numPr>
        <w:rPr>
          <w:rFonts w:asciiTheme="minorHAnsi" w:hAnsiTheme="minorHAnsi" w:cstheme="minorHAnsi"/>
          <w:bCs/>
          <w:sz w:val="22"/>
          <w:szCs w:val="22"/>
        </w:rPr>
      </w:pPr>
      <w:r w:rsidRPr="00FF0304">
        <w:rPr>
          <w:rFonts w:asciiTheme="minorHAnsi" w:hAnsiTheme="minorHAnsi" w:cstheme="minorHAnsi"/>
          <w:bCs/>
          <w:sz w:val="22"/>
          <w:szCs w:val="22"/>
        </w:rPr>
        <w:t>demands for redress that lack any serious purpose or value</w:t>
      </w:r>
      <w:r w:rsidR="00946FA1">
        <w:rPr>
          <w:rFonts w:asciiTheme="minorHAnsi" w:hAnsiTheme="minorHAnsi" w:cstheme="minorHAnsi"/>
          <w:bCs/>
          <w:sz w:val="22"/>
          <w:szCs w:val="22"/>
        </w:rPr>
        <w:t>.</w:t>
      </w:r>
    </w:p>
    <w:p w14:paraId="4B4CDFC2" w14:textId="77777777" w:rsidR="004B6DF4" w:rsidRPr="00FF0304" w:rsidRDefault="004B6DF4" w:rsidP="00F608B9">
      <w:pPr>
        <w:rPr>
          <w:rFonts w:asciiTheme="minorHAnsi" w:hAnsiTheme="minorHAnsi" w:cstheme="minorHAnsi"/>
          <w:bCs/>
          <w:sz w:val="22"/>
          <w:szCs w:val="22"/>
        </w:rPr>
      </w:pPr>
    </w:p>
    <w:p w14:paraId="540704FB" w14:textId="2C1BF359" w:rsidR="002D335F" w:rsidRPr="00FF0304" w:rsidRDefault="008F5E36" w:rsidP="00F608B9">
      <w:pPr>
        <w:rPr>
          <w:rFonts w:asciiTheme="minorHAnsi" w:hAnsiTheme="minorHAnsi" w:cstheme="minorHAnsi"/>
          <w:bCs/>
          <w:sz w:val="22"/>
          <w:szCs w:val="22"/>
        </w:rPr>
      </w:pPr>
      <w:r w:rsidRPr="00FF0304">
        <w:rPr>
          <w:rFonts w:asciiTheme="minorHAnsi" w:hAnsiTheme="minorHAnsi" w:cstheme="minorHAnsi"/>
          <w:bCs/>
          <w:sz w:val="22"/>
          <w:szCs w:val="22"/>
        </w:rPr>
        <w:t>The Trust will</w:t>
      </w:r>
      <w:r w:rsidR="0056342D" w:rsidRPr="00FF0304">
        <w:rPr>
          <w:rFonts w:asciiTheme="minorHAnsi" w:hAnsiTheme="minorHAnsi" w:cstheme="minorHAnsi"/>
          <w:bCs/>
          <w:sz w:val="22"/>
          <w:szCs w:val="22"/>
        </w:rPr>
        <w:t xml:space="preserve"> not refuse to accept further correspondence or complaints from an individual they have had repeat or excessive contact with. </w:t>
      </w:r>
      <w:r w:rsidR="000269EA">
        <w:rPr>
          <w:rFonts w:asciiTheme="minorHAnsi" w:hAnsiTheme="minorHAnsi" w:cstheme="minorHAnsi"/>
          <w:bCs/>
          <w:sz w:val="22"/>
          <w:szCs w:val="22"/>
        </w:rPr>
        <w:t xml:space="preserve">Only </w:t>
      </w:r>
      <w:r w:rsidR="00864E0E">
        <w:rPr>
          <w:rFonts w:asciiTheme="minorHAnsi" w:hAnsiTheme="minorHAnsi" w:cstheme="minorHAnsi"/>
          <w:bCs/>
          <w:sz w:val="22"/>
          <w:szCs w:val="22"/>
        </w:rPr>
        <w:t>the</w:t>
      </w:r>
      <w:r w:rsidR="000269EA">
        <w:rPr>
          <w:rFonts w:asciiTheme="minorHAnsi" w:hAnsiTheme="minorHAnsi" w:cstheme="minorHAnsi"/>
          <w:bCs/>
          <w:sz w:val="22"/>
          <w:szCs w:val="22"/>
        </w:rPr>
        <w:t xml:space="preserve"> subject or content of the complaint may be considered </w:t>
      </w:r>
      <w:r w:rsidR="008B1626">
        <w:rPr>
          <w:rFonts w:asciiTheme="minorHAnsi" w:hAnsiTheme="minorHAnsi" w:cstheme="minorHAnsi"/>
          <w:bCs/>
          <w:sz w:val="22"/>
          <w:szCs w:val="22"/>
        </w:rPr>
        <w:t>‘</w:t>
      </w:r>
      <w:r w:rsidR="000269EA">
        <w:rPr>
          <w:rFonts w:asciiTheme="minorHAnsi" w:hAnsiTheme="minorHAnsi" w:cstheme="minorHAnsi"/>
          <w:bCs/>
          <w:sz w:val="22"/>
          <w:szCs w:val="22"/>
        </w:rPr>
        <w:t>seri</w:t>
      </w:r>
      <w:r w:rsidR="008B1626">
        <w:rPr>
          <w:rFonts w:asciiTheme="minorHAnsi" w:hAnsiTheme="minorHAnsi" w:cstheme="minorHAnsi"/>
          <w:bCs/>
          <w:sz w:val="22"/>
          <w:szCs w:val="22"/>
        </w:rPr>
        <w:t>al’, ‘persistent’ or ‘</w:t>
      </w:r>
      <w:r w:rsidR="008F3787">
        <w:rPr>
          <w:rFonts w:asciiTheme="minorHAnsi" w:hAnsiTheme="minorHAnsi" w:cstheme="minorHAnsi"/>
          <w:bCs/>
          <w:sz w:val="22"/>
          <w:szCs w:val="22"/>
        </w:rPr>
        <w:t>vexatious’</w:t>
      </w:r>
      <w:r w:rsidRPr="00FF0304">
        <w:rPr>
          <w:rFonts w:asciiTheme="minorHAnsi" w:hAnsiTheme="minorHAnsi" w:cstheme="minorHAnsi"/>
          <w:bCs/>
          <w:sz w:val="22"/>
          <w:szCs w:val="22"/>
        </w:rPr>
        <w:t xml:space="preserve">. </w:t>
      </w:r>
    </w:p>
    <w:p w14:paraId="4C132659" w14:textId="77777777" w:rsidR="00A92F85" w:rsidRPr="00FF0304" w:rsidRDefault="00A92F85" w:rsidP="00F608B9">
      <w:pPr>
        <w:rPr>
          <w:rFonts w:asciiTheme="minorHAnsi" w:hAnsiTheme="minorHAnsi" w:cstheme="minorHAnsi"/>
          <w:bCs/>
          <w:sz w:val="22"/>
          <w:szCs w:val="22"/>
        </w:rPr>
      </w:pPr>
    </w:p>
    <w:p w14:paraId="46896B63" w14:textId="3DB3D284" w:rsidR="00A92F85" w:rsidRPr="00FF0304" w:rsidRDefault="00A92F85" w:rsidP="00A92F85">
      <w:pPr>
        <w:rPr>
          <w:rFonts w:asciiTheme="minorHAnsi" w:hAnsiTheme="minorHAnsi" w:cstheme="minorHAnsi"/>
          <w:bCs/>
          <w:sz w:val="22"/>
          <w:szCs w:val="22"/>
        </w:rPr>
      </w:pPr>
      <w:r w:rsidRPr="00FF0304">
        <w:rPr>
          <w:rFonts w:asciiTheme="minorHAnsi" w:hAnsiTheme="minorHAnsi" w:cstheme="minorHAnsi"/>
          <w:bCs/>
          <w:sz w:val="22"/>
          <w:szCs w:val="22"/>
        </w:rPr>
        <w:t xml:space="preserve">The decision to stop responding will never be taken lightly. The </w:t>
      </w:r>
      <w:r w:rsidR="008F3787">
        <w:rPr>
          <w:rFonts w:asciiTheme="minorHAnsi" w:hAnsiTheme="minorHAnsi" w:cstheme="minorHAnsi"/>
          <w:bCs/>
          <w:sz w:val="22"/>
          <w:szCs w:val="22"/>
        </w:rPr>
        <w:t xml:space="preserve">Academy and </w:t>
      </w:r>
      <w:r w:rsidRPr="00FF0304">
        <w:rPr>
          <w:rFonts w:asciiTheme="minorHAnsi" w:hAnsiTheme="minorHAnsi" w:cstheme="minorHAnsi"/>
          <w:bCs/>
          <w:sz w:val="22"/>
          <w:szCs w:val="22"/>
        </w:rPr>
        <w:t>Trust will ensure the following before deciding to stop responding:</w:t>
      </w:r>
    </w:p>
    <w:p w14:paraId="20E97E52" w14:textId="1108E172" w:rsidR="00A92F85" w:rsidRPr="00FF0304" w:rsidRDefault="00A92F85" w:rsidP="00DA21B1">
      <w:pPr>
        <w:pStyle w:val="ListParagraph"/>
        <w:numPr>
          <w:ilvl w:val="0"/>
          <w:numId w:val="26"/>
        </w:numPr>
        <w:rPr>
          <w:rFonts w:asciiTheme="minorHAnsi" w:hAnsiTheme="minorHAnsi" w:cstheme="minorHAnsi"/>
          <w:bCs/>
          <w:sz w:val="22"/>
          <w:szCs w:val="22"/>
        </w:rPr>
      </w:pPr>
      <w:r w:rsidRPr="00FF0304">
        <w:rPr>
          <w:rFonts w:asciiTheme="minorHAnsi" w:hAnsiTheme="minorHAnsi" w:cstheme="minorHAnsi"/>
          <w:bCs/>
          <w:sz w:val="22"/>
          <w:szCs w:val="22"/>
        </w:rPr>
        <w:t>we have taken every reasonable step to address the complainant's concerns</w:t>
      </w:r>
      <w:r w:rsidR="008F3787">
        <w:rPr>
          <w:rFonts w:asciiTheme="minorHAnsi" w:hAnsiTheme="minorHAnsi" w:cstheme="minorHAnsi"/>
          <w:bCs/>
          <w:sz w:val="22"/>
          <w:szCs w:val="22"/>
        </w:rPr>
        <w:t>.</w:t>
      </w:r>
    </w:p>
    <w:p w14:paraId="389FE2F6" w14:textId="1CBD813F" w:rsidR="00A92F85" w:rsidRPr="00FF0304" w:rsidRDefault="00A92F85" w:rsidP="00DA21B1">
      <w:pPr>
        <w:pStyle w:val="ListParagraph"/>
        <w:numPr>
          <w:ilvl w:val="0"/>
          <w:numId w:val="26"/>
        </w:numPr>
        <w:rPr>
          <w:rFonts w:asciiTheme="minorHAnsi" w:hAnsiTheme="minorHAnsi" w:cstheme="minorHAnsi"/>
          <w:bCs/>
          <w:sz w:val="22"/>
          <w:szCs w:val="22"/>
        </w:rPr>
      </w:pPr>
      <w:r w:rsidRPr="00FF0304">
        <w:rPr>
          <w:rFonts w:asciiTheme="minorHAnsi" w:hAnsiTheme="minorHAnsi" w:cstheme="minorHAnsi"/>
          <w:bCs/>
          <w:sz w:val="22"/>
          <w:szCs w:val="22"/>
        </w:rPr>
        <w:t>the complainant has been given a clear statement of our position and their options</w:t>
      </w:r>
      <w:r w:rsidR="008F3787">
        <w:rPr>
          <w:rFonts w:asciiTheme="minorHAnsi" w:hAnsiTheme="minorHAnsi" w:cstheme="minorHAnsi"/>
          <w:bCs/>
          <w:sz w:val="22"/>
          <w:szCs w:val="22"/>
        </w:rPr>
        <w:t>.</w:t>
      </w:r>
    </w:p>
    <w:p w14:paraId="68D2C2AB" w14:textId="2D141585" w:rsidR="00A92F85" w:rsidRPr="00FF0304" w:rsidRDefault="00A92F85" w:rsidP="00DA21B1">
      <w:pPr>
        <w:pStyle w:val="ListParagraph"/>
        <w:numPr>
          <w:ilvl w:val="0"/>
          <w:numId w:val="26"/>
        </w:numPr>
        <w:rPr>
          <w:rFonts w:asciiTheme="minorHAnsi" w:hAnsiTheme="minorHAnsi" w:cstheme="minorHAnsi"/>
          <w:bCs/>
          <w:sz w:val="22"/>
          <w:szCs w:val="22"/>
        </w:rPr>
      </w:pPr>
      <w:r w:rsidRPr="00FF0304">
        <w:rPr>
          <w:rFonts w:asciiTheme="minorHAnsi" w:hAnsiTheme="minorHAnsi" w:cstheme="minorHAnsi"/>
          <w:bCs/>
          <w:sz w:val="22"/>
          <w:szCs w:val="22"/>
        </w:rPr>
        <w:t>the complainant contacts the Trust or Academy repeatedly, making substantially the same points each time</w:t>
      </w:r>
      <w:r w:rsidR="008F3787">
        <w:rPr>
          <w:rFonts w:asciiTheme="minorHAnsi" w:hAnsiTheme="minorHAnsi" w:cstheme="minorHAnsi"/>
          <w:bCs/>
          <w:sz w:val="22"/>
          <w:szCs w:val="22"/>
        </w:rPr>
        <w:t>.</w:t>
      </w:r>
    </w:p>
    <w:p w14:paraId="0096F261" w14:textId="768A5BAA" w:rsidR="00A92F85" w:rsidRPr="00FF0304" w:rsidRDefault="00F76B01" w:rsidP="00DA21B1">
      <w:pPr>
        <w:pStyle w:val="ListParagraph"/>
        <w:numPr>
          <w:ilvl w:val="0"/>
          <w:numId w:val="26"/>
        </w:numPr>
        <w:rPr>
          <w:rFonts w:asciiTheme="minorHAnsi" w:hAnsiTheme="minorHAnsi" w:cstheme="minorHAnsi"/>
          <w:bCs/>
          <w:sz w:val="22"/>
          <w:szCs w:val="22"/>
        </w:rPr>
      </w:pPr>
      <w:r w:rsidRPr="00FF0304">
        <w:rPr>
          <w:rFonts w:asciiTheme="minorHAnsi" w:hAnsiTheme="minorHAnsi" w:cstheme="minorHAnsi"/>
          <w:bCs/>
          <w:sz w:val="22"/>
          <w:szCs w:val="22"/>
        </w:rPr>
        <w:t>the complainant’s</w:t>
      </w:r>
      <w:r w:rsidR="00A92F85" w:rsidRPr="00FF0304">
        <w:rPr>
          <w:rFonts w:asciiTheme="minorHAnsi" w:hAnsiTheme="minorHAnsi" w:cstheme="minorHAnsi"/>
          <w:bCs/>
          <w:sz w:val="22"/>
          <w:szCs w:val="22"/>
        </w:rPr>
        <w:t xml:space="preserve"> letters, emails, or telephone calls are often or always abusive or aggressive</w:t>
      </w:r>
      <w:r w:rsidR="008F3787">
        <w:rPr>
          <w:rFonts w:asciiTheme="minorHAnsi" w:hAnsiTheme="minorHAnsi" w:cstheme="minorHAnsi"/>
          <w:bCs/>
          <w:sz w:val="22"/>
          <w:szCs w:val="22"/>
        </w:rPr>
        <w:t>.</w:t>
      </w:r>
    </w:p>
    <w:p w14:paraId="39DD1841" w14:textId="34EB8C7C" w:rsidR="00A92F85" w:rsidRPr="00FF0304" w:rsidRDefault="00F76B01" w:rsidP="00DA21B1">
      <w:pPr>
        <w:pStyle w:val="ListParagraph"/>
        <w:numPr>
          <w:ilvl w:val="0"/>
          <w:numId w:val="26"/>
        </w:numPr>
        <w:rPr>
          <w:rFonts w:asciiTheme="minorHAnsi" w:hAnsiTheme="minorHAnsi" w:cstheme="minorHAnsi"/>
          <w:bCs/>
          <w:sz w:val="22"/>
          <w:szCs w:val="22"/>
        </w:rPr>
      </w:pPr>
      <w:r w:rsidRPr="00FF0304">
        <w:rPr>
          <w:rFonts w:asciiTheme="minorHAnsi" w:hAnsiTheme="minorHAnsi" w:cstheme="minorHAnsi"/>
          <w:bCs/>
          <w:sz w:val="22"/>
          <w:szCs w:val="22"/>
        </w:rPr>
        <w:t>the complainant</w:t>
      </w:r>
      <w:r w:rsidR="00A92F85" w:rsidRPr="00FF0304">
        <w:rPr>
          <w:rFonts w:asciiTheme="minorHAnsi" w:hAnsiTheme="minorHAnsi" w:cstheme="minorHAnsi"/>
          <w:bCs/>
          <w:sz w:val="22"/>
          <w:szCs w:val="22"/>
        </w:rPr>
        <w:t xml:space="preserve"> make</w:t>
      </w:r>
      <w:r w:rsidRPr="00FF0304">
        <w:rPr>
          <w:rFonts w:asciiTheme="minorHAnsi" w:hAnsiTheme="minorHAnsi" w:cstheme="minorHAnsi"/>
          <w:bCs/>
          <w:sz w:val="22"/>
          <w:szCs w:val="22"/>
        </w:rPr>
        <w:t>s</w:t>
      </w:r>
      <w:r w:rsidR="00A92F85" w:rsidRPr="00FF0304">
        <w:rPr>
          <w:rFonts w:asciiTheme="minorHAnsi" w:hAnsiTheme="minorHAnsi" w:cstheme="minorHAnsi"/>
          <w:bCs/>
          <w:sz w:val="22"/>
          <w:szCs w:val="22"/>
        </w:rPr>
        <w:t xml:space="preserve"> insulting personal comments about or threats towards staff</w:t>
      </w:r>
      <w:r w:rsidR="008F3787">
        <w:rPr>
          <w:rFonts w:asciiTheme="minorHAnsi" w:hAnsiTheme="minorHAnsi" w:cstheme="minorHAnsi"/>
          <w:bCs/>
          <w:sz w:val="22"/>
          <w:szCs w:val="22"/>
        </w:rPr>
        <w:t>.</w:t>
      </w:r>
    </w:p>
    <w:p w14:paraId="71F8451C" w14:textId="4B79311C" w:rsidR="00A92F85" w:rsidRPr="00FF0304" w:rsidRDefault="00F76B01" w:rsidP="00DA21B1">
      <w:pPr>
        <w:pStyle w:val="ListParagraph"/>
        <w:numPr>
          <w:ilvl w:val="0"/>
          <w:numId w:val="26"/>
        </w:numPr>
        <w:rPr>
          <w:rFonts w:asciiTheme="minorHAnsi" w:hAnsiTheme="minorHAnsi" w:cstheme="minorHAnsi"/>
          <w:bCs/>
          <w:sz w:val="22"/>
          <w:szCs w:val="22"/>
        </w:rPr>
      </w:pPr>
      <w:r w:rsidRPr="00FF0304">
        <w:rPr>
          <w:rFonts w:asciiTheme="minorHAnsi" w:hAnsiTheme="minorHAnsi" w:cstheme="minorHAnsi"/>
          <w:bCs/>
          <w:sz w:val="22"/>
          <w:szCs w:val="22"/>
        </w:rPr>
        <w:t>we</w:t>
      </w:r>
      <w:r w:rsidR="00A92F85" w:rsidRPr="00FF0304">
        <w:rPr>
          <w:rFonts w:asciiTheme="minorHAnsi" w:hAnsiTheme="minorHAnsi" w:cstheme="minorHAnsi"/>
          <w:bCs/>
          <w:sz w:val="22"/>
          <w:szCs w:val="22"/>
        </w:rPr>
        <w:t xml:space="preserve"> have reason to believe the individual is contacting </w:t>
      </w:r>
      <w:r w:rsidRPr="00FF0304">
        <w:rPr>
          <w:rFonts w:asciiTheme="minorHAnsi" w:hAnsiTheme="minorHAnsi" w:cstheme="minorHAnsi"/>
          <w:bCs/>
          <w:sz w:val="22"/>
          <w:szCs w:val="22"/>
        </w:rPr>
        <w:t>us</w:t>
      </w:r>
      <w:r w:rsidR="00A92F85" w:rsidRPr="00FF0304">
        <w:rPr>
          <w:rFonts w:asciiTheme="minorHAnsi" w:hAnsiTheme="minorHAnsi" w:cstheme="minorHAnsi"/>
          <w:bCs/>
          <w:sz w:val="22"/>
          <w:szCs w:val="22"/>
        </w:rPr>
        <w:t xml:space="preserve"> with the intention of causing disruption or inconvenience</w:t>
      </w:r>
      <w:r w:rsidR="008F3787">
        <w:rPr>
          <w:rFonts w:asciiTheme="minorHAnsi" w:hAnsiTheme="minorHAnsi" w:cstheme="minorHAnsi"/>
          <w:bCs/>
          <w:sz w:val="22"/>
          <w:szCs w:val="22"/>
        </w:rPr>
        <w:t>.</w:t>
      </w:r>
      <w:r w:rsidR="00737995" w:rsidRPr="00FF0304">
        <w:rPr>
          <w:rFonts w:asciiTheme="minorHAnsi" w:hAnsiTheme="minorHAnsi" w:cstheme="minorHAnsi"/>
          <w:bCs/>
          <w:sz w:val="22"/>
          <w:szCs w:val="22"/>
        </w:rPr>
        <w:br/>
      </w:r>
    </w:p>
    <w:p w14:paraId="11F28B73" w14:textId="12C6DC30" w:rsidR="00A92F85" w:rsidRPr="00FF0304" w:rsidRDefault="004D0499" w:rsidP="00A92F85">
      <w:pPr>
        <w:rPr>
          <w:rFonts w:asciiTheme="minorHAnsi" w:hAnsiTheme="minorHAnsi" w:cstheme="minorHAnsi"/>
          <w:bCs/>
          <w:sz w:val="22"/>
          <w:szCs w:val="22"/>
        </w:rPr>
      </w:pPr>
      <w:r>
        <w:rPr>
          <w:rFonts w:asciiTheme="minorHAnsi" w:hAnsiTheme="minorHAnsi" w:cstheme="minorHAnsi"/>
          <w:bCs/>
          <w:sz w:val="22"/>
          <w:szCs w:val="22"/>
        </w:rPr>
        <w:t>The Academy or Trust</w:t>
      </w:r>
      <w:r w:rsidR="00737995" w:rsidRPr="00FF0304">
        <w:rPr>
          <w:rFonts w:asciiTheme="minorHAnsi" w:hAnsiTheme="minorHAnsi" w:cstheme="minorHAnsi"/>
          <w:bCs/>
          <w:sz w:val="22"/>
          <w:szCs w:val="22"/>
        </w:rPr>
        <w:t xml:space="preserve"> would</w:t>
      </w:r>
      <w:r w:rsidR="00A92F85" w:rsidRPr="00FF0304">
        <w:rPr>
          <w:rFonts w:asciiTheme="minorHAnsi" w:hAnsiTheme="minorHAnsi" w:cstheme="minorHAnsi"/>
          <w:bCs/>
          <w:sz w:val="22"/>
          <w:szCs w:val="22"/>
        </w:rPr>
        <w:t xml:space="preserve"> not stop responding just because an individual is difficult to deal with or asks complex questions.</w:t>
      </w:r>
    </w:p>
    <w:p w14:paraId="7F4445AC" w14:textId="77777777" w:rsidR="00364CE0" w:rsidRPr="00FF0304" w:rsidRDefault="00364CE0" w:rsidP="00A92F85">
      <w:pPr>
        <w:rPr>
          <w:rFonts w:asciiTheme="minorHAnsi" w:hAnsiTheme="minorHAnsi" w:cstheme="minorHAnsi"/>
          <w:bCs/>
          <w:sz w:val="22"/>
          <w:szCs w:val="22"/>
        </w:rPr>
      </w:pPr>
    </w:p>
    <w:p w14:paraId="0726B862" w14:textId="356B9D37" w:rsidR="00364CE0" w:rsidRPr="00FF0304" w:rsidRDefault="00364CE0" w:rsidP="00A92F85">
      <w:pPr>
        <w:rPr>
          <w:rFonts w:asciiTheme="minorHAnsi" w:hAnsiTheme="minorHAnsi" w:cstheme="minorHAnsi"/>
          <w:bCs/>
          <w:sz w:val="22"/>
          <w:szCs w:val="22"/>
        </w:rPr>
      </w:pPr>
      <w:r w:rsidRPr="00FF0304">
        <w:rPr>
          <w:rFonts w:asciiTheme="minorHAnsi" w:hAnsiTheme="minorHAnsi" w:cstheme="minorHAnsi"/>
          <w:bCs/>
          <w:sz w:val="22"/>
          <w:szCs w:val="22"/>
        </w:rPr>
        <w:t>If the decision is taken to stop responding to an individual, they will be informed</w:t>
      </w:r>
      <w:r w:rsidR="005C322C">
        <w:rPr>
          <w:rFonts w:asciiTheme="minorHAnsi" w:hAnsiTheme="minorHAnsi" w:cstheme="minorHAnsi"/>
          <w:bCs/>
          <w:sz w:val="22"/>
          <w:szCs w:val="22"/>
        </w:rPr>
        <w:t xml:space="preserve"> of this decision</w:t>
      </w:r>
      <w:r w:rsidRPr="00FF0304">
        <w:rPr>
          <w:rFonts w:asciiTheme="minorHAnsi" w:hAnsiTheme="minorHAnsi" w:cstheme="minorHAnsi"/>
          <w:bCs/>
          <w:sz w:val="22"/>
          <w:szCs w:val="22"/>
        </w:rPr>
        <w:t xml:space="preserve">. </w:t>
      </w:r>
    </w:p>
    <w:p w14:paraId="35C78087" w14:textId="77777777" w:rsidR="00364CE0" w:rsidRPr="00FF0304" w:rsidRDefault="00364CE0" w:rsidP="00A92F85">
      <w:pPr>
        <w:rPr>
          <w:rFonts w:asciiTheme="minorHAnsi" w:hAnsiTheme="minorHAnsi" w:cstheme="minorHAnsi"/>
          <w:bCs/>
          <w:sz w:val="22"/>
          <w:szCs w:val="22"/>
        </w:rPr>
      </w:pPr>
    </w:p>
    <w:p w14:paraId="6420C51E" w14:textId="20408DA8" w:rsidR="00AE053E" w:rsidRPr="00FF0304" w:rsidRDefault="00AE053E" w:rsidP="00AE053E">
      <w:pPr>
        <w:rPr>
          <w:rFonts w:asciiTheme="minorHAnsi" w:hAnsiTheme="minorHAnsi" w:cstheme="minorHAnsi"/>
          <w:bCs/>
          <w:sz w:val="22"/>
          <w:szCs w:val="22"/>
        </w:rPr>
      </w:pPr>
      <w:r w:rsidRPr="00FF0304">
        <w:rPr>
          <w:rFonts w:asciiTheme="minorHAnsi" w:hAnsiTheme="minorHAnsi" w:cstheme="minorHAnsi"/>
          <w:bCs/>
          <w:sz w:val="22"/>
          <w:szCs w:val="22"/>
        </w:rPr>
        <w:t xml:space="preserve">If an individual's behaviour is causing a significant level of disruption, regardless of whether or not they have raised a complaint, </w:t>
      </w:r>
      <w:r w:rsidR="00EE42AC" w:rsidRPr="00FF0304">
        <w:rPr>
          <w:rFonts w:asciiTheme="minorHAnsi" w:hAnsiTheme="minorHAnsi" w:cstheme="minorHAnsi"/>
          <w:bCs/>
          <w:sz w:val="22"/>
          <w:szCs w:val="22"/>
        </w:rPr>
        <w:t xml:space="preserve">the </w:t>
      </w:r>
      <w:r w:rsidR="004D0499">
        <w:rPr>
          <w:rFonts w:asciiTheme="minorHAnsi" w:hAnsiTheme="minorHAnsi" w:cstheme="minorHAnsi"/>
          <w:bCs/>
          <w:sz w:val="22"/>
          <w:szCs w:val="22"/>
        </w:rPr>
        <w:t>Academy or T</w:t>
      </w:r>
      <w:r w:rsidR="00EE42AC" w:rsidRPr="00FF0304">
        <w:rPr>
          <w:rFonts w:asciiTheme="minorHAnsi" w:hAnsiTheme="minorHAnsi" w:cstheme="minorHAnsi"/>
          <w:bCs/>
          <w:sz w:val="22"/>
          <w:szCs w:val="22"/>
        </w:rPr>
        <w:t>rust may</w:t>
      </w:r>
      <w:r w:rsidRPr="00FF0304">
        <w:rPr>
          <w:rFonts w:asciiTheme="minorHAnsi" w:hAnsiTheme="minorHAnsi" w:cstheme="minorHAnsi"/>
          <w:bCs/>
          <w:sz w:val="22"/>
          <w:szCs w:val="22"/>
        </w:rPr>
        <w:t xml:space="preserve"> implement a tailored communication strategy. For example, </w:t>
      </w:r>
      <w:r w:rsidR="00EE42AC" w:rsidRPr="00FF0304">
        <w:rPr>
          <w:rFonts w:asciiTheme="minorHAnsi" w:hAnsiTheme="minorHAnsi" w:cstheme="minorHAnsi"/>
          <w:bCs/>
          <w:sz w:val="22"/>
          <w:szCs w:val="22"/>
        </w:rPr>
        <w:t>we</w:t>
      </w:r>
      <w:r w:rsidRPr="00FF0304">
        <w:rPr>
          <w:rFonts w:asciiTheme="minorHAnsi" w:hAnsiTheme="minorHAnsi" w:cstheme="minorHAnsi"/>
          <w:bCs/>
          <w:sz w:val="22"/>
          <w:szCs w:val="22"/>
        </w:rPr>
        <w:t xml:space="preserve"> </w:t>
      </w:r>
      <w:r w:rsidR="00EE42AC" w:rsidRPr="00FF0304">
        <w:rPr>
          <w:rFonts w:asciiTheme="minorHAnsi" w:hAnsiTheme="minorHAnsi" w:cstheme="minorHAnsi"/>
          <w:bCs/>
          <w:sz w:val="22"/>
          <w:szCs w:val="22"/>
        </w:rPr>
        <w:t>may</w:t>
      </w:r>
      <w:r w:rsidRPr="00FF0304">
        <w:rPr>
          <w:rFonts w:asciiTheme="minorHAnsi" w:hAnsiTheme="minorHAnsi" w:cstheme="minorHAnsi"/>
          <w:bCs/>
          <w:sz w:val="22"/>
          <w:szCs w:val="22"/>
        </w:rPr>
        <w:t>:</w:t>
      </w:r>
    </w:p>
    <w:p w14:paraId="50C28606" w14:textId="57C4E6D7" w:rsidR="00AE053E" w:rsidRPr="00FF0304" w:rsidRDefault="00AE053E" w:rsidP="00DA21B1">
      <w:pPr>
        <w:pStyle w:val="ListParagraph"/>
        <w:numPr>
          <w:ilvl w:val="0"/>
          <w:numId w:val="27"/>
        </w:numPr>
        <w:rPr>
          <w:rFonts w:asciiTheme="minorHAnsi" w:hAnsiTheme="minorHAnsi" w:cstheme="minorHAnsi"/>
          <w:bCs/>
          <w:sz w:val="22"/>
          <w:szCs w:val="22"/>
        </w:rPr>
      </w:pPr>
      <w:r w:rsidRPr="00FF0304">
        <w:rPr>
          <w:rFonts w:asciiTheme="minorHAnsi" w:hAnsiTheme="minorHAnsi" w:cstheme="minorHAnsi"/>
          <w:bCs/>
          <w:sz w:val="22"/>
          <w:szCs w:val="22"/>
        </w:rPr>
        <w:t xml:space="preserve">restrict </w:t>
      </w:r>
      <w:r w:rsidR="004D2340">
        <w:rPr>
          <w:rFonts w:asciiTheme="minorHAnsi" w:hAnsiTheme="minorHAnsi" w:cstheme="minorHAnsi"/>
          <w:bCs/>
          <w:sz w:val="22"/>
          <w:szCs w:val="22"/>
        </w:rPr>
        <w:t>an</w:t>
      </w:r>
      <w:r w:rsidRPr="00FF0304">
        <w:rPr>
          <w:rFonts w:asciiTheme="minorHAnsi" w:hAnsiTheme="minorHAnsi" w:cstheme="minorHAnsi"/>
          <w:bCs/>
          <w:sz w:val="22"/>
          <w:szCs w:val="22"/>
        </w:rPr>
        <w:t xml:space="preserve"> individual to a single point of contact via an email address</w:t>
      </w:r>
      <w:r w:rsidR="004D2340">
        <w:rPr>
          <w:rFonts w:asciiTheme="minorHAnsi" w:hAnsiTheme="minorHAnsi" w:cstheme="minorHAnsi"/>
          <w:bCs/>
          <w:sz w:val="22"/>
          <w:szCs w:val="22"/>
        </w:rPr>
        <w:t>.</w:t>
      </w:r>
    </w:p>
    <w:p w14:paraId="519C876B" w14:textId="37D8BD64" w:rsidR="00AE053E" w:rsidRPr="00FF0304" w:rsidRDefault="00AE053E" w:rsidP="00DA21B1">
      <w:pPr>
        <w:pStyle w:val="ListParagraph"/>
        <w:numPr>
          <w:ilvl w:val="0"/>
          <w:numId w:val="27"/>
        </w:numPr>
        <w:rPr>
          <w:rFonts w:asciiTheme="minorHAnsi" w:hAnsiTheme="minorHAnsi" w:cstheme="minorHAnsi"/>
          <w:bCs/>
          <w:sz w:val="22"/>
          <w:szCs w:val="22"/>
        </w:rPr>
      </w:pPr>
      <w:r w:rsidRPr="00FF0304">
        <w:rPr>
          <w:rFonts w:asciiTheme="minorHAnsi" w:hAnsiTheme="minorHAnsi" w:cstheme="minorHAnsi"/>
          <w:bCs/>
          <w:sz w:val="22"/>
          <w:szCs w:val="22"/>
        </w:rPr>
        <w:t>limit the number of times they can make contact, such as a fixed number of contacts per term</w:t>
      </w:r>
      <w:r w:rsidR="004D2340">
        <w:rPr>
          <w:rFonts w:asciiTheme="minorHAnsi" w:hAnsiTheme="minorHAnsi" w:cstheme="minorHAnsi"/>
          <w:bCs/>
          <w:sz w:val="22"/>
          <w:szCs w:val="22"/>
        </w:rPr>
        <w:t>.</w:t>
      </w:r>
    </w:p>
    <w:p w14:paraId="76A65AE9" w14:textId="77777777" w:rsidR="004D2340" w:rsidRDefault="004D2340" w:rsidP="00AE053E">
      <w:pPr>
        <w:rPr>
          <w:rFonts w:asciiTheme="minorHAnsi" w:hAnsiTheme="minorHAnsi" w:cstheme="minorHAnsi"/>
          <w:bCs/>
          <w:sz w:val="22"/>
          <w:szCs w:val="22"/>
        </w:rPr>
      </w:pPr>
    </w:p>
    <w:p w14:paraId="7D03FBA5" w14:textId="10E685C4" w:rsidR="00AE053E" w:rsidRPr="00FF0304" w:rsidRDefault="0043178C" w:rsidP="00AE053E">
      <w:pPr>
        <w:rPr>
          <w:rFonts w:asciiTheme="minorHAnsi" w:hAnsiTheme="minorHAnsi" w:cstheme="minorHAnsi"/>
          <w:bCs/>
          <w:sz w:val="22"/>
          <w:szCs w:val="22"/>
        </w:rPr>
      </w:pPr>
      <w:r w:rsidRPr="00FF0304">
        <w:rPr>
          <w:rFonts w:asciiTheme="minorHAnsi" w:hAnsiTheme="minorHAnsi" w:cstheme="minorHAnsi"/>
          <w:bCs/>
          <w:sz w:val="22"/>
          <w:szCs w:val="22"/>
        </w:rPr>
        <w:t>Regardless</w:t>
      </w:r>
      <w:r w:rsidR="00AE053E" w:rsidRPr="00FF0304">
        <w:rPr>
          <w:rFonts w:asciiTheme="minorHAnsi" w:hAnsiTheme="minorHAnsi" w:cstheme="minorHAnsi"/>
          <w:bCs/>
          <w:sz w:val="22"/>
          <w:szCs w:val="22"/>
        </w:rPr>
        <w:t xml:space="preserve"> of the application of any communication strategy, </w:t>
      </w:r>
      <w:r w:rsidRPr="00FF0304">
        <w:rPr>
          <w:rFonts w:asciiTheme="minorHAnsi" w:hAnsiTheme="minorHAnsi" w:cstheme="minorHAnsi"/>
          <w:bCs/>
          <w:sz w:val="22"/>
          <w:szCs w:val="22"/>
        </w:rPr>
        <w:t>we will</w:t>
      </w:r>
      <w:r w:rsidR="00AE053E" w:rsidRPr="00FF0304">
        <w:rPr>
          <w:rFonts w:asciiTheme="minorHAnsi" w:hAnsiTheme="minorHAnsi" w:cstheme="minorHAnsi"/>
          <w:bCs/>
          <w:sz w:val="22"/>
          <w:szCs w:val="22"/>
        </w:rPr>
        <w:t xml:space="preserve"> provide parents and carers with the information they are entitled to under The Education (Pupil Information) (England) Regulations 2005, within the statutory time frame.</w:t>
      </w:r>
    </w:p>
    <w:p w14:paraId="1CD9D8BD" w14:textId="77777777" w:rsidR="00AE053E" w:rsidRPr="00FF0304" w:rsidRDefault="00AE053E" w:rsidP="00AE053E">
      <w:pPr>
        <w:rPr>
          <w:rFonts w:asciiTheme="minorHAnsi" w:hAnsiTheme="minorHAnsi" w:cstheme="minorHAnsi"/>
          <w:bCs/>
          <w:sz w:val="22"/>
          <w:szCs w:val="22"/>
        </w:rPr>
      </w:pPr>
    </w:p>
    <w:p w14:paraId="6C5C7E6F" w14:textId="2D6718D5" w:rsidR="00AE053E" w:rsidRPr="00FF0304" w:rsidRDefault="00AE053E" w:rsidP="00AE053E">
      <w:pPr>
        <w:rPr>
          <w:rFonts w:asciiTheme="minorHAnsi" w:hAnsiTheme="minorHAnsi" w:cstheme="minorHAnsi"/>
          <w:bCs/>
          <w:sz w:val="22"/>
          <w:szCs w:val="22"/>
        </w:rPr>
      </w:pPr>
      <w:r w:rsidRPr="00FF0304">
        <w:rPr>
          <w:rFonts w:asciiTheme="minorHAnsi" w:hAnsiTheme="minorHAnsi" w:cstheme="minorHAnsi"/>
          <w:bCs/>
          <w:sz w:val="22"/>
          <w:szCs w:val="22"/>
        </w:rPr>
        <w:t xml:space="preserve">Different procedures apply to freedom of information (FOI) and data protection (DP) correspondence. </w:t>
      </w:r>
    </w:p>
    <w:p w14:paraId="629A1B70" w14:textId="77777777" w:rsidR="00AE053E" w:rsidRPr="00FF0304" w:rsidRDefault="00AE053E" w:rsidP="00AE053E">
      <w:pPr>
        <w:rPr>
          <w:rFonts w:asciiTheme="minorHAnsi" w:hAnsiTheme="minorHAnsi" w:cstheme="minorHAnsi"/>
          <w:bCs/>
          <w:sz w:val="22"/>
          <w:szCs w:val="22"/>
        </w:rPr>
      </w:pPr>
    </w:p>
    <w:p w14:paraId="4D1B7905" w14:textId="11BC0718" w:rsidR="00AE053E" w:rsidRPr="00FF0304" w:rsidRDefault="00AE053E" w:rsidP="00AE053E">
      <w:pPr>
        <w:rPr>
          <w:rFonts w:asciiTheme="minorHAnsi" w:hAnsiTheme="minorHAnsi" w:cstheme="minorHAnsi"/>
          <w:bCs/>
          <w:sz w:val="22"/>
          <w:szCs w:val="22"/>
        </w:rPr>
      </w:pPr>
      <w:r w:rsidRPr="00FF0304">
        <w:rPr>
          <w:rFonts w:asciiTheme="minorHAnsi" w:hAnsiTheme="minorHAnsi" w:cstheme="minorHAnsi"/>
          <w:bCs/>
          <w:sz w:val="22"/>
          <w:szCs w:val="22"/>
        </w:rPr>
        <w:t xml:space="preserve">If an individual persists to the point that may constitute harassment, </w:t>
      </w:r>
      <w:r w:rsidR="004741BE">
        <w:rPr>
          <w:rFonts w:asciiTheme="minorHAnsi" w:hAnsiTheme="minorHAnsi" w:cstheme="minorHAnsi"/>
          <w:bCs/>
          <w:sz w:val="22"/>
          <w:szCs w:val="22"/>
        </w:rPr>
        <w:t>the Academy or</w:t>
      </w:r>
      <w:r w:rsidR="002F4744" w:rsidRPr="00FF0304">
        <w:rPr>
          <w:rFonts w:asciiTheme="minorHAnsi" w:hAnsiTheme="minorHAnsi" w:cstheme="minorHAnsi"/>
          <w:bCs/>
          <w:sz w:val="22"/>
          <w:szCs w:val="22"/>
        </w:rPr>
        <w:t xml:space="preserve"> Trust may</w:t>
      </w:r>
      <w:r w:rsidRPr="00FF0304">
        <w:rPr>
          <w:rFonts w:asciiTheme="minorHAnsi" w:hAnsiTheme="minorHAnsi" w:cstheme="minorHAnsi"/>
          <w:bCs/>
          <w:sz w:val="22"/>
          <w:szCs w:val="22"/>
        </w:rPr>
        <w:t xml:space="preserve"> seek legal advice</w:t>
      </w:r>
      <w:r w:rsidR="00E1290A" w:rsidRPr="00FF0304">
        <w:rPr>
          <w:rFonts w:asciiTheme="minorHAnsi" w:hAnsiTheme="minorHAnsi" w:cstheme="minorHAnsi"/>
          <w:bCs/>
          <w:sz w:val="22"/>
          <w:szCs w:val="22"/>
        </w:rPr>
        <w:t xml:space="preserve">. </w:t>
      </w:r>
    </w:p>
    <w:p w14:paraId="2D98034A" w14:textId="77777777" w:rsidR="004D30A1" w:rsidRPr="00FF0304" w:rsidRDefault="004D30A1" w:rsidP="00093414">
      <w:pPr>
        <w:spacing w:line="276" w:lineRule="auto"/>
        <w:rPr>
          <w:rFonts w:asciiTheme="minorHAnsi" w:hAnsiTheme="minorHAnsi" w:cstheme="minorHAnsi"/>
          <w:b/>
          <w:sz w:val="22"/>
          <w:szCs w:val="22"/>
        </w:rPr>
      </w:pPr>
    </w:p>
    <w:p w14:paraId="1694ED32" w14:textId="77777777" w:rsidR="004D30A1" w:rsidRPr="00FF0304" w:rsidRDefault="004D30A1" w:rsidP="004D30A1">
      <w:pPr>
        <w:spacing w:line="276" w:lineRule="auto"/>
        <w:rPr>
          <w:rFonts w:asciiTheme="minorHAnsi" w:hAnsiTheme="minorHAnsi" w:cstheme="minorHAnsi"/>
          <w:b/>
          <w:sz w:val="22"/>
          <w:szCs w:val="22"/>
        </w:rPr>
      </w:pPr>
      <w:r w:rsidRPr="00FF0304">
        <w:rPr>
          <w:rFonts w:asciiTheme="minorHAnsi" w:hAnsiTheme="minorHAnsi" w:cstheme="minorHAnsi"/>
          <w:b/>
          <w:sz w:val="22"/>
          <w:szCs w:val="22"/>
        </w:rPr>
        <w:t>Barring from school premises</w:t>
      </w:r>
    </w:p>
    <w:p w14:paraId="6A5C507B" w14:textId="1128298E" w:rsidR="004D30A1" w:rsidRPr="00FF0304" w:rsidRDefault="004D30A1" w:rsidP="004D30A1">
      <w:pPr>
        <w:spacing w:line="276" w:lineRule="auto"/>
        <w:rPr>
          <w:rFonts w:asciiTheme="minorHAnsi" w:hAnsiTheme="minorHAnsi" w:cstheme="minorHAnsi"/>
          <w:bCs/>
          <w:sz w:val="22"/>
          <w:szCs w:val="22"/>
        </w:rPr>
      </w:pPr>
      <w:r w:rsidRPr="00FF0304">
        <w:rPr>
          <w:rFonts w:asciiTheme="minorHAnsi" w:hAnsiTheme="minorHAnsi" w:cstheme="minorHAnsi"/>
          <w:bCs/>
          <w:sz w:val="22"/>
          <w:szCs w:val="22"/>
        </w:rPr>
        <w:t xml:space="preserve">Although fulfilling a public function, </w:t>
      </w:r>
      <w:r w:rsidR="00ED3930">
        <w:rPr>
          <w:rFonts w:asciiTheme="minorHAnsi" w:hAnsiTheme="minorHAnsi" w:cstheme="minorHAnsi"/>
          <w:bCs/>
          <w:sz w:val="22"/>
          <w:szCs w:val="22"/>
        </w:rPr>
        <w:t>the Academy is a</w:t>
      </w:r>
      <w:r w:rsidRPr="00FF0304">
        <w:rPr>
          <w:rFonts w:asciiTheme="minorHAnsi" w:hAnsiTheme="minorHAnsi" w:cstheme="minorHAnsi"/>
          <w:bCs/>
          <w:sz w:val="22"/>
          <w:szCs w:val="22"/>
        </w:rPr>
        <w:t xml:space="preserve"> private plac</w:t>
      </w:r>
      <w:r w:rsidR="00ED3930">
        <w:rPr>
          <w:rFonts w:asciiTheme="minorHAnsi" w:hAnsiTheme="minorHAnsi" w:cstheme="minorHAnsi"/>
          <w:bCs/>
          <w:sz w:val="22"/>
          <w:szCs w:val="22"/>
        </w:rPr>
        <w:t>e</w:t>
      </w:r>
      <w:r w:rsidRPr="00FF0304">
        <w:rPr>
          <w:rFonts w:asciiTheme="minorHAnsi" w:hAnsiTheme="minorHAnsi" w:cstheme="minorHAnsi"/>
          <w:bCs/>
          <w:sz w:val="22"/>
          <w:szCs w:val="22"/>
        </w:rPr>
        <w:t xml:space="preserve">. The public has no automatic right of entry. </w:t>
      </w:r>
      <w:r w:rsidR="00ED3930">
        <w:rPr>
          <w:rFonts w:asciiTheme="minorHAnsi" w:hAnsiTheme="minorHAnsi" w:cstheme="minorHAnsi"/>
          <w:bCs/>
          <w:sz w:val="22"/>
          <w:szCs w:val="22"/>
        </w:rPr>
        <w:t>The Academy may</w:t>
      </w:r>
      <w:r w:rsidR="00C07586">
        <w:rPr>
          <w:rFonts w:asciiTheme="minorHAnsi" w:hAnsiTheme="minorHAnsi" w:cstheme="minorHAnsi"/>
          <w:bCs/>
          <w:sz w:val="22"/>
          <w:szCs w:val="22"/>
        </w:rPr>
        <w:t>,</w:t>
      </w:r>
      <w:r w:rsidRPr="00FF0304">
        <w:rPr>
          <w:rFonts w:asciiTheme="minorHAnsi" w:hAnsiTheme="minorHAnsi" w:cstheme="minorHAnsi"/>
          <w:bCs/>
          <w:sz w:val="22"/>
          <w:szCs w:val="22"/>
        </w:rPr>
        <w:t xml:space="preserve"> therefore</w:t>
      </w:r>
      <w:r w:rsidR="00C07586">
        <w:rPr>
          <w:rFonts w:asciiTheme="minorHAnsi" w:hAnsiTheme="minorHAnsi" w:cstheme="minorHAnsi"/>
          <w:bCs/>
          <w:sz w:val="22"/>
          <w:szCs w:val="22"/>
        </w:rPr>
        <w:t>,</w:t>
      </w:r>
      <w:r w:rsidRPr="00FF0304">
        <w:rPr>
          <w:rFonts w:asciiTheme="minorHAnsi" w:hAnsiTheme="minorHAnsi" w:cstheme="minorHAnsi"/>
          <w:bCs/>
          <w:sz w:val="22"/>
          <w:szCs w:val="22"/>
        </w:rPr>
        <w:t xml:space="preserve"> need to act to ensure they remain a safe place for pupils, staff and other members of their community.</w:t>
      </w:r>
    </w:p>
    <w:p w14:paraId="72887D29" w14:textId="77777777" w:rsidR="004D30A1" w:rsidRPr="00FF0304" w:rsidRDefault="004D30A1" w:rsidP="004D30A1">
      <w:pPr>
        <w:spacing w:line="276" w:lineRule="auto"/>
        <w:rPr>
          <w:rFonts w:asciiTheme="minorHAnsi" w:hAnsiTheme="minorHAnsi" w:cstheme="minorHAnsi"/>
          <w:bCs/>
          <w:sz w:val="22"/>
          <w:szCs w:val="22"/>
        </w:rPr>
      </w:pPr>
    </w:p>
    <w:p w14:paraId="79367F1C" w14:textId="202A76E4" w:rsidR="004D30A1" w:rsidRPr="00FF0304" w:rsidRDefault="004D30A1" w:rsidP="004D30A1">
      <w:pPr>
        <w:spacing w:line="276" w:lineRule="auto"/>
        <w:rPr>
          <w:rFonts w:asciiTheme="minorHAnsi" w:hAnsiTheme="minorHAnsi" w:cstheme="minorHAnsi"/>
          <w:bCs/>
          <w:sz w:val="22"/>
          <w:szCs w:val="22"/>
        </w:rPr>
      </w:pPr>
      <w:r w:rsidRPr="00FF0304">
        <w:rPr>
          <w:rFonts w:asciiTheme="minorHAnsi" w:hAnsiTheme="minorHAnsi" w:cstheme="minorHAnsi"/>
          <w:bCs/>
          <w:sz w:val="22"/>
          <w:szCs w:val="22"/>
        </w:rPr>
        <w:t xml:space="preserve">If an individual's behaviour is a cause for concern, a </w:t>
      </w:r>
      <w:r w:rsidR="00566C24" w:rsidRPr="00FF0304">
        <w:rPr>
          <w:rFonts w:asciiTheme="minorHAnsi" w:hAnsiTheme="minorHAnsi" w:cstheme="minorHAnsi"/>
          <w:bCs/>
          <w:sz w:val="22"/>
          <w:szCs w:val="22"/>
        </w:rPr>
        <w:t>Headteacher</w:t>
      </w:r>
      <w:r w:rsidRPr="00FF0304">
        <w:rPr>
          <w:rFonts w:asciiTheme="minorHAnsi" w:hAnsiTheme="minorHAnsi" w:cstheme="minorHAnsi"/>
          <w:bCs/>
          <w:sz w:val="22"/>
          <w:szCs w:val="22"/>
        </w:rPr>
        <w:t xml:space="preserve"> can ask them to leave </w:t>
      </w:r>
      <w:r w:rsidR="00ED3930">
        <w:rPr>
          <w:rFonts w:asciiTheme="minorHAnsi" w:hAnsiTheme="minorHAnsi" w:cstheme="minorHAnsi"/>
          <w:bCs/>
          <w:sz w:val="22"/>
          <w:szCs w:val="22"/>
        </w:rPr>
        <w:t>the Academy</w:t>
      </w:r>
      <w:r w:rsidRPr="00FF0304">
        <w:rPr>
          <w:rFonts w:asciiTheme="minorHAnsi" w:hAnsiTheme="minorHAnsi" w:cstheme="minorHAnsi"/>
          <w:bCs/>
          <w:sz w:val="22"/>
          <w:szCs w:val="22"/>
        </w:rPr>
        <w:t xml:space="preserve"> premises. In some cases, individuals can be barred from entering school premises. </w:t>
      </w:r>
    </w:p>
    <w:p w14:paraId="5CD2DF8A" w14:textId="77777777" w:rsidR="00AA3626" w:rsidRPr="00FF0304" w:rsidRDefault="00AA3626" w:rsidP="004D30A1">
      <w:pPr>
        <w:spacing w:line="276" w:lineRule="auto"/>
        <w:rPr>
          <w:rFonts w:asciiTheme="minorHAnsi" w:hAnsiTheme="minorHAnsi" w:cstheme="minorHAnsi"/>
          <w:bCs/>
          <w:sz w:val="22"/>
          <w:szCs w:val="22"/>
        </w:rPr>
      </w:pPr>
    </w:p>
    <w:p w14:paraId="3B6C1404" w14:textId="7AD1176B" w:rsidR="004D30A1" w:rsidRPr="00FF0304" w:rsidRDefault="004D30A1" w:rsidP="004D30A1">
      <w:pPr>
        <w:spacing w:line="276" w:lineRule="auto"/>
        <w:rPr>
          <w:rFonts w:asciiTheme="minorHAnsi" w:hAnsiTheme="minorHAnsi" w:cstheme="minorBidi"/>
          <w:sz w:val="22"/>
          <w:szCs w:val="22"/>
        </w:rPr>
      </w:pPr>
      <w:r w:rsidRPr="2BDCD49F">
        <w:rPr>
          <w:rFonts w:asciiTheme="minorHAnsi" w:hAnsiTheme="minorHAnsi" w:cstheme="minorBidi"/>
          <w:sz w:val="22"/>
          <w:szCs w:val="22"/>
        </w:rPr>
        <w:t xml:space="preserve">The </w:t>
      </w:r>
      <w:r w:rsidR="00566C24" w:rsidRPr="2BDCD49F">
        <w:rPr>
          <w:rFonts w:asciiTheme="minorHAnsi" w:hAnsiTheme="minorHAnsi" w:cstheme="minorBidi"/>
          <w:sz w:val="22"/>
          <w:szCs w:val="22"/>
        </w:rPr>
        <w:t>Headteacher’s</w:t>
      </w:r>
      <w:r w:rsidRPr="2BDCD49F">
        <w:rPr>
          <w:rFonts w:asciiTheme="minorHAnsi" w:hAnsiTheme="minorHAnsi" w:cstheme="minorBidi"/>
          <w:sz w:val="22"/>
          <w:szCs w:val="22"/>
        </w:rPr>
        <w:t xml:space="preserve"> </w:t>
      </w:r>
      <w:r w:rsidR="00715011" w:rsidRPr="2BDCD49F">
        <w:rPr>
          <w:rFonts w:asciiTheme="minorHAnsi" w:hAnsiTheme="minorHAnsi" w:cstheme="minorBidi"/>
          <w:sz w:val="22"/>
          <w:szCs w:val="22"/>
        </w:rPr>
        <w:t>request</w:t>
      </w:r>
      <w:r w:rsidRPr="2BDCD49F">
        <w:rPr>
          <w:rFonts w:asciiTheme="minorHAnsi" w:hAnsiTheme="minorHAnsi" w:cstheme="minorBidi"/>
          <w:sz w:val="22"/>
          <w:szCs w:val="22"/>
        </w:rPr>
        <w:t xml:space="preserve"> to bar </w:t>
      </w:r>
      <w:r w:rsidR="00566C24" w:rsidRPr="2BDCD49F">
        <w:rPr>
          <w:rFonts w:asciiTheme="minorHAnsi" w:hAnsiTheme="minorHAnsi" w:cstheme="minorBidi"/>
          <w:sz w:val="22"/>
          <w:szCs w:val="22"/>
        </w:rPr>
        <w:t>will</w:t>
      </w:r>
      <w:r w:rsidRPr="2BDCD49F">
        <w:rPr>
          <w:rFonts w:asciiTheme="minorHAnsi" w:hAnsiTheme="minorHAnsi" w:cstheme="minorBidi"/>
          <w:sz w:val="22"/>
          <w:szCs w:val="22"/>
        </w:rPr>
        <w:t xml:space="preserve"> be reviewed by </w:t>
      </w:r>
      <w:r w:rsidR="00715011" w:rsidRPr="2BDCD49F">
        <w:rPr>
          <w:rFonts w:asciiTheme="minorHAnsi" w:hAnsiTheme="minorHAnsi" w:cstheme="minorBidi"/>
          <w:sz w:val="22"/>
          <w:szCs w:val="22"/>
        </w:rPr>
        <w:t>the</w:t>
      </w:r>
      <w:r w:rsidR="0047000D" w:rsidRPr="2BDCD49F">
        <w:rPr>
          <w:rFonts w:asciiTheme="minorHAnsi" w:hAnsiTheme="minorHAnsi" w:cstheme="minorBidi"/>
          <w:sz w:val="22"/>
          <w:szCs w:val="22"/>
        </w:rPr>
        <w:t xml:space="preserve"> Trust</w:t>
      </w:r>
      <w:r w:rsidR="00715011" w:rsidRPr="2BDCD49F">
        <w:rPr>
          <w:rFonts w:asciiTheme="minorHAnsi" w:hAnsiTheme="minorHAnsi" w:cstheme="minorBidi"/>
          <w:sz w:val="22"/>
          <w:szCs w:val="22"/>
        </w:rPr>
        <w:t xml:space="preserve"> </w:t>
      </w:r>
      <w:r w:rsidR="00A964E8" w:rsidRPr="2BDCD49F">
        <w:rPr>
          <w:rFonts w:asciiTheme="minorHAnsi" w:hAnsiTheme="minorHAnsi" w:cstheme="minorBidi"/>
          <w:sz w:val="22"/>
          <w:szCs w:val="22"/>
        </w:rPr>
        <w:t>CEO with the Head of Estates (for Health and Safety considerations)</w:t>
      </w:r>
      <w:r w:rsidR="00AA3626" w:rsidRPr="2BDCD49F">
        <w:rPr>
          <w:rFonts w:asciiTheme="minorHAnsi" w:hAnsiTheme="minorHAnsi" w:cstheme="minorBidi"/>
          <w:sz w:val="22"/>
          <w:szCs w:val="22"/>
        </w:rPr>
        <w:t>, the Head of HR and/or the Head of Safeguarding</w:t>
      </w:r>
      <w:r w:rsidR="00E44DD3" w:rsidRPr="2BDCD49F">
        <w:rPr>
          <w:rFonts w:asciiTheme="minorHAnsi" w:hAnsiTheme="minorHAnsi" w:cstheme="minorBidi"/>
          <w:sz w:val="22"/>
          <w:szCs w:val="22"/>
        </w:rPr>
        <w:t xml:space="preserve"> as needed</w:t>
      </w:r>
      <w:r w:rsidR="00AA3626" w:rsidRPr="2BDCD49F">
        <w:rPr>
          <w:rFonts w:asciiTheme="minorHAnsi" w:hAnsiTheme="minorHAnsi" w:cstheme="minorBidi"/>
          <w:sz w:val="22"/>
          <w:szCs w:val="22"/>
        </w:rPr>
        <w:t xml:space="preserve">. </w:t>
      </w:r>
      <w:r w:rsidRPr="2BDCD49F">
        <w:rPr>
          <w:rFonts w:asciiTheme="minorHAnsi" w:hAnsiTheme="minorHAnsi" w:cstheme="minorBidi"/>
          <w:sz w:val="22"/>
          <w:szCs w:val="22"/>
        </w:rPr>
        <w:t xml:space="preserve">They </w:t>
      </w:r>
      <w:r w:rsidR="001D0177" w:rsidRPr="2BDCD49F">
        <w:rPr>
          <w:rFonts w:asciiTheme="minorHAnsi" w:hAnsiTheme="minorHAnsi" w:cstheme="minorBidi"/>
          <w:sz w:val="22"/>
          <w:szCs w:val="22"/>
        </w:rPr>
        <w:t>will</w:t>
      </w:r>
      <w:r w:rsidRPr="2BDCD49F">
        <w:rPr>
          <w:rFonts w:asciiTheme="minorHAnsi" w:hAnsiTheme="minorHAnsi" w:cstheme="minorBidi"/>
          <w:sz w:val="22"/>
          <w:szCs w:val="22"/>
        </w:rPr>
        <w:t xml:space="preserve"> take into account any representations made by the individual and decide whether to either confirm or lift the bar. If the decision is confirmed, the individual should be notified in writing, explaining:</w:t>
      </w:r>
    </w:p>
    <w:p w14:paraId="4E13D9C0" w14:textId="441A5F98" w:rsidR="004D30A1" w:rsidRPr="00FF0304" w:rsidRDefault="004D30A1" w:rsidP="00DA21B1">
      <w:pPr>
        <w:pStyle w:val="ListParagraph"/>
        <w:numPr>
          <w:ilvl w:val="0"/>
          <w:numId w:val="28"/>
        </w:numPr>
        <w:spacing w:line="276" w:lineRule="auto"/>
        <w:rPr>
          <w:rFonts w:asciiTheme="minorHAnsi" w:hAnsiTheme="minorHAnsi" w:cstheme="minorHAnsi"/>
          <w:bCs/>
          <w:sz w:val="22"/>
          <w:szCs w:val="22"/>
        </w:rPr>
      </w:pPr>
      <w:r w:rsidRPr="00FF0304">
        <w:rPr>
          <w:rFonts w:asciiTheme="minorHAnsi" w:hAnsiTheme="minorHAnsi" w:cstheme="minorHAnsi"/>
          <w:bCs/>
          <w:sz w:val="22"/>
          <w:szCs w:val="22"/>
        </w:rPr>
        <w:t>how long the bar will be in place</w:t>
      </w:r>
      <w:r w:rsidR="00D4191E">
        <w:rPr>
          <w:rFonts w:asciiTheme="minorHAnsi" w:hAnsiTheme="minorHAnsi" w:cstheme="minorHAnsi"/>
          <w:bCs/>
          <w:sz w:val="22"/>
          <w:szCs w:val="22"/>
        </w:rPr>
        <w:t>.</w:t>
      </w:r>
    </w:p>
    <w:p w14:paraId="436DFCFE" w14:textId="42D2342B" w:rsidR="004D30A1" w:rsidRPr="00FF0304" w:rsidRDefault="004D30A1" w:rsidP="00DA21B1">
      <w:pPr>
        <w:pStyle w:val="ListParagraph"/>
        <w:numPr>
          <w:ilvl w:val="0"/>
          <w:numId w:val="28"/>
        </w:numPr>
        <w:spacing w:line="276" w:lineRule="auto"/>
        <w:rPr>
          <w:rFonts w:asciiTheme="minorHAnsi" w:hAnsiTheme="minorHAnsi" w:cstheme="minorHAnsi"/>
          <w:bCs/>
          <w:sz w:val="22"/>
          <w:szCs w:val="22"/>
        </w:rPr>
      </w:pPr>
      <w:r w:rsidRPr="00FF0304">
        <w:rPr>
          <w:rFonts w:asciiTheme="minorHAnsi" w:hAnsiTheme="minorHAnsi" w:cstheme="minorHAnsi"/>
          <w:bCs/>
          <w:sz w:val="22"/>
          <w:szCs w:val="22"/>
        </w:rPr>
        <w:t>when the decision will be reviewed</w:t>
      </w:r>
      <w:r w:rsidR="00D4191E">
        <w:rPr>
          <w:rFonts w:asciiTheme="minorHAnsi" w:hAnsiTheme="minorHAnsi" w:cstheme="minorHAnsi"/>
          <w:bCs/>
          <w:sz w:val="22"/>
          <w:szCs w:val="22"/>
        </w:rPr>
        <w:t>.</w:t>
      </w:r>
      <w:r w:rsidR="00E37C1E" w:rsidRPr="00FF0304">
        <w:rPr>
          <w:rFonts w:asciiTheme="minorHAnsi" w:hAnsiTheme="minorHAnsi" w:cstheme="minorHAnsi"/>
          <w:bCs/>
          <w:sz w:val="22"/>
          <w:szCs w:val="22"/>
        </w:rPr>
        <w:br/>
      </w:r>
    </w:p>
    <w:p w14:paraId="370B2690" w14:textId="3BC3039A" w:rsidR="009C1695" w:rsidRPr="00FF0304" w:rsidRDefault="00651528" w:rsidP="00093414">
      <w:pPr>
        <w:spacing w:line="276" w:lineRule="auto"/>
        <w:rPr>
          <w:rFonts w:asciiTheme="minorHAnsi" w:hAnsiTheme="minorHAnsi" w:cstheme="minorHAnsi"/>
          <w:b/>
          <w:sz w:val="22"/>
          <w:szCs w:val="22"/>
        </w:rPr>
      </w:pPr>
      <w:r w:rsidRPr="00FF0304">
        <w:rPr>
          <w:rFonts w:asciiTheme="minorHAnsi" w:hAnsiTheme="minorHAnsi" w:cstheme="minorHAnsi"/>
          <w:b/>
          <w:sz w:val="22"/>
          <w:szCs w:val="22"/>
        </w:rPr>
        <w:t>Policy Review</w:t>
      </w:r>
    </w:p>
    <w:p w14:paraId="4520A5F1" w14:textId="47458113" w:rsidR="00003BA2" w:rsidRPr="00FF0304" w:rsidRDefault="009C1695" w:rsidP="00093414">
      <w:pPr>
        <w:spacing w:line="276" w:lineRule="auto"/>
        <w:rPr>
          <w:rFonts w:asciiTheme="minorHAnsi" w:hAnsiTheme="minorHAnsi" w:cstheme="minorHAnsi"/>
          <w:b/>
          <w:sz w:val="22"/>
          <w:szCs w:val="22"/>
        </w:rPr>
      </w:pPr>
      <w:r w:rsidRPr="00FF0304">
        <w:rPr>
          <w:rFonts w:asciiTheme="minorHAnsi" w:hAnsiTheme="minorHAnsi" w:cstheme="minorHAnsi"/>
          <w:sz w:val="22"/>
          <w:szCs w:val="22"/>
        </w:rPr>
        <w:t xml:space="preserve">This policy will be reviewed </w:t>
      </w:r>
      <w:r w:rsidR="00617C28">
        <w:rPr>
          <w:rFonts w:asciiTheme="minorHAnsi" w:hAnsiTheme="minorHAnsi" w:cstheme="minorHAnsi"/>
          <w:sz w:val="22"/>
          <w:szCs w:val="22"/>
        </w:rPr>
        <w:t>annually</w:t>
      </w:r>
      <w:r w:rsidRPr="00FF0304">
        <w:rPr>
          <w:rFonts w:asciiTheme="minorHAnsi" w:hAnsiTheme="minorHAnsi" w:cstheme="minorHAnsi"/>
          <w:sz w:val="22"/>
          <w:szCs w:val="22"/>
        </w:rPr>
        <w:t>,</w:t>
      </w:r>
      <w:r w:rsidR="00617C28">
        <w:rPr>
          <w:rFonts w:asciiTheme="minorHAnsi" w:hAnsiTheme="minorHAnsi" w:cstheme="minorHAnsi"/>
          <w:sz w:val="22"/>
          <w:szCs w:val="22"/>
        </w:rPr>
        <w:t xml:space="preserve"> in line with Department for Education guidance,</w:t>
      </w:r>
      <w:r w:rsidRPr="00FF0304">
        <w:rPr>
          <w:rFonts w:asciiTheme="minorHAnsi" w:hAnsiTheme="minorHAnsi" w:cstheme="minorHAnsi"/>
          <w:sz w:val="22"/>
          <w:szCs w:val="22"/>
        </w:rPr>
        <w:t xml:space="preserve"> or sooner if necessary.</w:t>
      </w:r>
      <w:r w:rsidR="00003BA2" w:rsidRPr="00FF0304">
        <w:rPr>
          <w:rFonts w:asciiTheme="minorHAnsi" w:hAnsiTheme="minorHAnsi" w:cstheme="minorHAnsi"/>
          <w:b/>
          <w:sz w:val="22"/>
          <w:szCs w:val="22"/>
        </w:rPr>
        <w:br w:type="page"/>
      </w:r>
    </w:p>
    <w:p w14:paraId="619706D7" w14:textId="3045A066" w:rsidR="00A05E69" w:rsidRPr="00FF0304" w:rsidRDefault="00DC0C81"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 xml:space="preserve">Appendix 1: </w:t>
      </w:r>
      <w:r w:rsidR="00A05E69" w:rsidRPr="00FF0304">
        <w:rPr>
          <w:rFonts w:asciiTheme="minorHAnsi" w:hAnsiTheme="minorHAnsi" w:cstheme="minorHAnsi"/>
          <w:color w:val="auto"/>
          <w:sz w:val="22"/>
          <w:szCs w:val="22"/>
        </w:rPr>
        <w:t>Complaint Form</w:t>
      </w:r>
      <w:bookmarkEnd w:id="8"/>
      <w:bookmarkEnd w:id="9"/>
      <w:bookmarkEnd w:id="10"/>
      <w:bookmarkEnd w:id="11"/>
      <w:bookmarkEnd w:id="12"/>
      <w:bookmarkEnd w:id="13"/>
      <w:bookmarkEnd w:id="14"/>
    </w:p>
    <w:p w14:paraId="79EE4E2D" w14:textId="1BC8D7A7" w:rsidR="00A05E69" w:rsidRPr="00FF0304" w:rsidRDefault="00A05E69" w:rsidP="00093414">
      <w:pPr>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Please complete and return to </w:t>
      </w:r>
      <w:r w:rsidRPr="001F0BB0">
        <w:rPr>
          <w:rFonts w:asciiTheme="minorHAnsi" w:hAnsiTheme="minorHAnsi" w:cstheme="minorHAnsi"/>
          <w:iCs/>
          <w:sz w:val="22"/>
          <w:szCs w:val="22"/>
          <w:lang w:eastAsia="en-US"/>
        </w:rPr>
        <w:t>either</w:t>
      </w:r>
      <w:r w:rsidR="001F0BB0" w:rsidRPr="001F0BB0">
        <w:rPr>
          <w:rFonts w:asciiTheme="minorHAnsi" w:hAnsiTheme="minorHAnsi" w:cstheme="minorHAnsi"/>
          <w:iCs/>
          <w:sz w:val="22"/>
          <w:szCs w:val="22"/>
          <w:lang w:eastAsia="en-US"/>
        </w:rPr>
        <w:t xml:space="preserve"> the</w:t>
      </w:r>
      <w:r w:rsidRPr="001F0BB0">
        <w:rPr>
          <w:rFonts w:asciiTheme="minorHAnsi" w:hAnsiTheme="minorHAnsi" w:cstheme="minorHAnsi"/>
          <w:iCs/>
          <w:sz w:val="22"/>
          <w:szCs w:val="22"/>
          <w:lang w:eastAsia="en-US"/>
        </w:rPr>
        <w:t xml:space="preserve"> </w:t>
      </w:r>
      <w:r w:rsidR="00BF1C60" w:rsidRPr="001F0BB0">
        <w:rPr>
          <w:rFonts w:asciiTheme="minorHAnsi" w:hAnsiTheme="minorHAnsi" w:cstheme="minorHAnsi"/>
          <w:iCs/>
          <w:sz w:val="22"/>
          <w:szCs w:val="22"/>
          <w:lang w:eastAsia="en-US"/>
        </w:rPr>
        <w:t>Headteacher</w:t>
      </w:r>
      <w:r w:rsidR="001F0BB0">
        <w:rPr>
          <w:rFonts w:asciiTheme="minorHAnsi" w:hAnsiTheme="minorHAnsi" w:cstheme="minorHAnsi"/>
          <w:iCs/>
          <w:sz w:val="22"/>
          <w:szCs w:val="22"/>
          <w:lang w:eastAsia="en-US"/>
        </w:rPr>
        <w:t xml:space="preserve"> via the Academy office or the </w:t>
      </w:r>
      <w:r w:rsidR="00003BA2" w:rsidRPr="001F0BB0">
        <w:rPr>
          <w:rFonts w:asciiTheme="minorHAnsi" w:hAnsiTheme="minorHAnsi" w:cstheme="minorHAnsi"/>
          <w:iCs/>
          <w:sz w:val="22"/>
          <w:szCs w:val="22"/>
          <w:lang w:eastAsia="en-US"/>
        </w:rPr>
        <w:t>Head of Governance</w:t>
      </w:r>
      <w:r w:rsidR="001F0BB0">
        <w:rPr>
          <w:rFonts w:asciiTheme="minorHAnsi" w:hAnsiTheme="minorHAnsi" w:cstheme="minorHAnsi"/>
          <w:iCs/>
          <w:sz w:val="22"/>
          <w:szCs w:val="22"/>
          <w:lang w:eastAsia="en-US"/>
        </w:rPr>
        <w:t xml:space="preserve"> </w:t>
      </w:r>
      <w:r w:rsidR="00E640F0" w:rsidRPr="00FF0304">
        <w:rPr>
          <w:rFonts w:asciiTheme="minorHAnsi" w:hAnsiTheme="minorHAnsi" w:cstheme="minorHAnsi"/>
          <w:sz w:val="22"/>
          <w:szCs w:val="22"/>
          <w:lang w:eastAsia="en-US"/>
        </w:rPr>
        <w:t>as indicated above</w:t>
      </w:r>
      <w:r w:rsidRPr="00FF0304">
        <w:rPr>
          <w:rFonts w:asciiTheme="minorHAnsi" w:hAnsiTheme="minorHAnsi" w:cstheme="minorHAnsi"/>
          <w:sz w:val="22"/>
          <w:szCs w:val="22"/>
          <w:lang w:eastAsia="en-US"/>
        </w:rPr>
        <w:t xml:space="preserve"> who will acknowledge receipt and explain what action will be taken.</w:t>
      </w:r>
    </w:p>
    <w:p w14:paraId="2973137F" w14:textId="77777777" w:rsidR="00960B5E" w:rsidRPr="00FF0304" w:rsidRDefault="00960B5E" w:rsidP="00093414">
      <w:pPr>
        <w:spacing w:line="276" w:lineRule="auto"/>
        <w:rPr>
          <w:rFonts w:asciiTheme="minorHAnsi" w:hAnsiTheme="minorHAnsi" w:cstheme="minorHAnsi"/>
          <w:sz w:val="22"/>
          <w:szCs w:val="22"/>
        </w:rPr>
      </w:pPr>
    </w:p>
    <w:tbl>
      <w:tblPr>
        <w:tblW w:w="9533" w:type="dxa"/>
        <w:tblInd w:w="108" w:type="dxa"/>
        <w:tblCellMar>
          <w:left w:w="10" w:type="dxa"/>
          <w:right w:w="10" w:type="dxa"/>
        </w:tblCellMar>
        <w:tblLook w:val="04A0" w:firstRow="1" w:lastRow="0" w:firstColumn="1" w:lastColumn="0" w:noHBand="0" w:noVBand="1"/>
      </w:tblPr>
      <w:tblGrid>
        <w:gridCol w:w="9533"/>
      </w:tblGrid>
      <w:tr w:rsidR="00FE6C58" w:rsidRPr="00FF0304" w14:paraId="3EEB031C" w14:textId="77777777" w:rsidTr="00736198">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2004"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Your name:</w:t>
            </w:r>
          </w:p>
        </w:tc>
      </w:tr>
      <w:tr w:rsidR="00FE6C58" w:rsidRPr="00FF0304" w14:paraId="5A448844" w14:textId="77777777" w:rsidTr="00736198">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11DA"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Pupil’s name (if relevant):</w:t>
            </w:r>
          </w:p>
          <w:p w14:paraId="1A30B961"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40E9B935" w14:textId="77777777" w:rsidTr="00736198">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843A"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Your relationship to the pupil (if relevant):</w:t>
            </w:r>
          </w:p>
          <w:p w14:paraId="50D971A5"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49E1E1A9" w14:textId="77777777" w:rsidTr="00736198">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002B"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 xml:space="preserve">Address: </w:t>
            </w:r>
          </w:p>
          <w:p w14:paraId="13DA4A44"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Postcode:</w:t>
            </w:r>
          </w:p>
          <w:p w14:paraId="385FC19C"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Day time telephone number:</w:t>
            </w:r>
          </w:p>
          <w:p w14:paraId="44E29B1F"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Evening telephone number:</w:t>
            </w:r>
          </w:p>
          <w:p w14:paraId="213E0E2A" w14:textId="77777777" w:rsidR="001251BA" w:rsidRPr="00FF0304" w:rsidRDefault="001251BA"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Email address:</w:t>
            </w:r>
          </w:p>
          <w:p w14:paraId="4C934C45" w14:textId="17F80755" w:rsidR="001251BA" w:rsidRPr="00FF0304" w:rsidRDefault="001251BA"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04764474" w14:textId="77777777" w:rsidTr="00736198">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EE20" w14:textId="445F6FD6"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 xml:space="preserve">Please give details of your complaint, including whether you have spoken to anybody at the </w:t>
            </w:r>
            <w:r w:rsidR="001251BA" w:rsidRPr="00FF0304">
              <w:rPr>
                <w:rFonts w:asciiTheme="minorHAnsi" w:hAnsiTheme="minorHAnsi" w:cstheme="minorHAnsi"/>
                <w:b/>
                <w:sz w:val="22"/>
                <w:szCs w:val="22"/>
                <w:lang w:eastAsia="en-US"/>
              </w:rPr>
              <w:t>Academy</w:t>
            </w:r>
            <w:r w:rsidRPr="00FF0304">
              <w:rPr>
                <w:rFonts w:asciiTheme="minorHAnsi" w:hAnsiTheme="minorHAnsi" w:cstheme="minorHAnsi"/>
                <w:b/>
                <w:sz w:val="22"/>
                <w:szCs w:val="22"/>
                <w:lang w:eastAsia="en-US"/>
              </w:rPr>
              <w:t xml:space="preserve"> about it.</w:t>
            </w:r>
          </w:p>
          <w:p w14:paraId="47AE4ABE"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61F11617" w14:textId="77777777" w:rsidTr="00736198">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CB90F"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What actions do you feel might resolve the problem at this stage?</w:t>
            </w:r>
          </w:p>
          <w:p w14:paraId="76C440A6"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39FEE21B" w14:textId="77777777" w:rsidTr="00E640F0">
        <w:trPr>
          <w:trHeight w:val="354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5EDF"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Are you attaching any paperwork? If so, please give details.</w:t>
            </w:r>
          </w:p>
          <w:p w14:paraId="2BE98E25"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2A7ED780" w14:textId="77777777" w:rsidTr="00736198">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649"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Signature:</w:t>
            </w:r>
          </w:p>
          <w:p w14:paraId="44D90524"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p w14:paraId="54A71FE1"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Date:</w:t>
            </w:r>
          </w:p>
        </w:tc>
      </w:tr>
      <w:tr w:rsidR="00FE6C58" w:rsidRPr="00FF0304" w14:paraId="2180DAD1" w14:textId="77777777" w:rsidTr="00736198">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E1E64"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Official use</w:t>
            </w:r>
          </w:p>
        </w:tc>
      </w:tr>
      <w:tr w:rsidR="00FE6C58" w:rsidRPr="00FF0304" w14:paraId="710FA35E" w14:textId="77777777" w:rsidTr="00736198">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573A66"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Date acknowledgement sent:</w:t>
            </w:r>
          </w:p>
          <w:p w14:paraId="186836EB"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34C657B2" w14:textId="77777777" w:rsidTr="00736198">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FB50B8"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 xml:space="preserve">By who: </w:t>
            </w:r>
          </w:p>
          <w:p w14:paraId="6754A18C"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1042BC52" w14:textId="77777777" w:rsidTr="00901A77">
        <w:trPr>
          <w:trHeight w:val="55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1F075B"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Complaint referred to:</w:t>
            </w:r>
          </w:p>
          <w:p w14:paraId="1969F0AC"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67C8B603" w14:textId="77777777" w:rsidTr="00736198">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D8FD18" w14:textId="77777777" w:rsidR="00901A77" w:rsidRPr="00FF0304" w:rsidRDefault="002D6E17"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Action taken:</w:t>
            </w:r>
          </w:p>
          <w:p w14:paraId="43F90819" w14:textId="77777777" w:rsidR="002D6E17" w:rsidRPr="00FF0304" w:rsidRDefault="002D6E17" w:rsidP="00093414">
            <w:pPr>
              <w:widowControl w:val="0"/>
              <w:overflowPunct w:val="0"/>
              <w:autoSpaceDE w:val="0"/>
              <w:spacing w:line="276" w:lineRule="auto"/>
              <w:rPr>
                <w:rFonts w:asciiTheme="minorHAnsi" w:hAnsiTheme="minorHAnsi" w:cstheme="minorHAnsi"/>
                <w:b/>
                <w:sz w:val="22"/>
                <w:szCs w:val="22"/>
                <w:lang w:eastAsia="en-US"/>
              </w:rPr>
            </w:pPr>
          </w:p>
          <w:p w14:paraId="19140573" w14:textId="77777777" w:rsidR="002D6E17" w:rsidRPr="00FF0304" w:rsidRDefault="002D6E17" w:rsidP="00093414">
            <w:pPr>
              <w:widowControl w:val="0"/>
              <w:overflowPunct w:val="0"/>
              <w:autoSpaceDE w:val="0"/>
              <w:spacing w:line="276" w:lineRule="auto"/>
              <w:rPr>
                <w:rFonts w:asciiTheme="minorHAnsi" w:hAnsiTheme="minorHAnsi" w:cstheme="minorHAnsi"/>
                <w:b/>
                <w:sz w:val="22"/>
                <w:szCs w:val="22"/>
                <w:lang w:eastAsia="en-US"/>
              </w:rPr>
            </w:pPr>
          </w:p>
          <w:p w14:paraId="1DF83FD3" w14:textId="77777777" w:rsidR="002D6E17" w:rsidRPr="00FF0304" w:rsidRDefault="002D6E17" w:rsidP="00093414">
            <w:pPr>
              <w:widowControl w:val="0"/>
              <w:overflowPunct w:val="0"/>
              <w:autoSpaceDE w:val="0"/>
              <w:spacing w:line="276" w:lineRule="auto"/>
              <w:rPr>
                <w:rFonts w:asciiTheme="minorHAnsi" w:hAnsiTheme="minorHAnsi" w:cstheme="minorHAnsi"/>
                <w:b/>
                <w:sz w:val="22"/>
                <w:szCs w:val="22"/>
                <w:lang w:eastAsia="en-US"/>
              </w:rPr>
            </w:pPr>
          </w:p>
          <w:p w14:paraId="3654A19C" w14:textId="3021DBC1" w:rsidR="002D6E17" w:rsidRPr="00FF0304" w:rsidRDefault="002D6E17" w:rsidP="00093414">
            <w:pPr>
              <w:widowControl w:val="0"/>
              <w:overflowPunct w:val="0"/>
              <w:autoSpaceDE w:val="0"/>
              <w:spacing w:line="276" w:lineRule="auto"/>
              <w:rPr>
                <w:rFonts w:asciiTheme="minorHAnsi" w:hAnsiTheme="minorHAnsi" w:cstheme="minorHAnsi"/>
                <w:b/>
                <w:sz w:val="22"/>
                <w:szCs w:val="22"/>
                <w:lang w:eastAsia="en-US"/>
              </w:rPr>
            </w:pPr>
          </w:p>
        </w:tc>
      </w:tr>
      <w:tr w:rsidR="00FE6C58" w:rsidRPr="00FF0304" w14:paraId="020D7F3D" w14:textId="77777777" w:rsidTr="00736198">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3F545A" w14:textId="77777777" w:rsidR="00A05E69" w:rsidRPr="00FF0304" w:rsidRDefault="00A05E69" w:rsidP="00093414">
            <w:pPr>
              <w:widowControl w:val="0"/>
              <w:overflowPunct w:val="0"/>
              <w:autoSpaceDE w:val="0"/>
              <w:spacing w:line="276" w:lineRule="auto"/>
              <w:rPr>
                <w:rFonts w:asciiTheme="minorHAnsi" w:hAnsiTheme="minorHAnsi" w:cstheme="minorHAnsi"/>
                <w:b/>
                <w:sz w:val="22"/>
                <w:szCs w:val="22"/>
                <w:lang w:eastAsia="en-US"/>
              </w:rPr>
            </w:pPr>
            <w:r w:rsidRPr="00FF0304">
              <w:rPr>
                <w:rFonts w:asciiTheme="minorHAnsi" w:hAnsiTheme="minorHAnsi" w:cstheme="minorHAnsi"/>
                <w:b/>
                <w:sz w:val="22"/>
                <w:szCs w:val="22"/>
                <w:lang w:eastAsia="en-US"/>
              </w:rPr>
              <w:t xml:space="preserve">Date: </w:t>
            </w:r>
          </w:p>
          <w:p w14:paraId="7793F43B" w14:textId="77777777" w:rsidR="001417A0" w:rsidRPr="00FF0304" w:rsidRDefault="001417A0" w:rsidP="00093414">
            <w:pPr>
              <w:widowControl w:val="0"/>
              <w:overflowPunct w:val="0"/>
              <w:autoSpaceDE w:val="0"/>
              <w:spacing w:line="276" w:lineRule="auto"/>
              <w:rPr>
                <w:rFonts w:asciiTheme="minorHAnsi" w:hAnsiTheme="minorHAnsi" w:cstheme="minorHAnsi"/>
                <w:b/>
                <w:sz w:val="22"/>
                <w:szCs w:val="22"/>
                <w:lang w:eastAsia="en-US"/>
              </w:rPr>
            </w:pPr>
          </w:p>
        </w:tc>
      </w:tr>
    </w:tbl>
    <w:p w14:paraId="1D42B4BB" w14:textId="53D1A439" w:rsidR="00D23C8F" w:rsidRDefault="00C7489A" w:rsidP="00093414">
      <w:pPr>
        <w:pStyle w:val="Heading2"/>
        <w:spacing w:before="0" w:after="0" w:line="276" w:lineRule="auto"/>
        <w:rPr>
          <w:rFonts w:asciiTheme="minorHAnsi" w:hAnsiTheme="minorHAnsi" w:cstheme="minorBidi"/>
          <w:color w:val="auto"/>
          <w:sz w:val="22"/>
          <w:szCs w:val="22"/>
        </w:rPr>
      </w:pPr>
      <w:r w:rsidRPr="068F29FB">
        <w:rPr>
          <w:rFonts w:asciiTheme="minorHAnsi" w:hAnsiTheme="minorHAnsi" w:cstheme="minorBidi"/>
          <w:color w:val="auto"/>
          <w:sz w:val="22"/>
          <w:szCs w:val="22"/>
        </w:rPr>
        <w:t>Appendix 2: Procedure Flowchart</w:t>
      </w:r>
      <w:r>
        <w:rPr>
          <w:rFonts w:asciiTheme="minorHAnsi" w:hAnsiTheme="minorHAnsi" w:cstheme="minorHAnsi"/>
          <w:color w:val="auto"/>
          <w:sz w:val="22"/>
          <w:szCs w:val="22"/>
        </w:rPr>
        <w:br/>
      </w:r>
      <w:r w:rsidR="007A4CE8" w:rsidRPr="007A4CE8">
        <w:rPr>
          <w:noProof/>
        </w:rPr>
        <w:drawing>
          <wp:inline distT="0" distB="0" distL="0" distR="0" wp14:anchorId="46B76C14" wp14:editId="32A84328">
            <wp:extent cx="6120130" cy="8973185"/>
            <wp:effectExtent l="0" t="0" r="0" b="0"/>
            <wp:docPr id="133964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8973185"/>
                    </a:xfrm>
                    <a:prstGeom prst="rect">
                      <a:avLst/>
                    </a:prstGeom>
                    <a:noFill/>
                    <a:ln>
                      <a:noFill/>
                    </a:ln>
                  </pic:spPr>
                </pic:pic>
              </a:graphicData>
            </a:graphic>
          </wp:inline>
        </w:drawing>
      </w:r>
    </w:p>
    <w:p w14:paraId="0847FAD4" w14:textId="21CB8659" w:rsidR="00D23C8F" w:rsidRDefault="00D23C8F" w:rsidP="00093414">
      <w:pPr>
        <w:pStyle w:val="Heading2"/>
        <w:spacing w:before="0" w:after="0" w:line="276" w:lineRule="auto"/>
        <w:rPr>
          <w:rFonts w:asciiTheme="minorHAnsi" w:hAnsiTheme="minorHAnsi" w:cstheme="minorHAnsi"/>
          <w:color w:val="auto"/>
          <w:sz w:val="22"/>
          <w:szCs w:val="22"/>
        </w:rPr>
      </w:pPr>
    </w:p>
    <w:p w14:paraId="5AD6E7C1" w14:textId="7E6EDF0F" w:rsidR="00A05E69" w:rsidRPr="00FF0304" w:rsidRDefault="00DC0C81" w:rsidP="00093414">
      <w:pPr>
        <w:pStyle w:val="Heading2"/>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 xml:space="preserve">Appendix </w:t>
      </w:r>
      <w:r w:rsidR="004E1D74">
        <w:rPr>
          <w:rFonts w:asciiTheme="minorHAnsi" w:hAnsiTheme="minorHAnsi" w:cstheme="minorHAnsi"/>
          <w:color w:val="auto"/>
          <w:sz w:val="22"/>
          <w:szCs w:val="22"/>
        </w:rPr>
        <w:t>3</w:t>
      </w:r>
      <w:r w:rsidRPr="00FF0304">
        <w:rPr>
          <w:rFonts w:asciiTheme="minorHAnsi" w:hAnsiTheme="minorHAnsi" w:cstheme="minorHAnsi"/>
          <w:color w:val="auto"/>
          <w:sz w:val="22"/>
          <w:szCs w:val="22"/>
        </w:rPr>
        <w:t xml:space="preserve">: </w:t>
      </w:r>
      <w:r w:rsidR="00A05E69" w:rsidRPr="00FF0304">
        <w:rPr>
          <w:rFonts w:asciiTheme="minorHAnsi" w:hAnsiTheme="minorHAnsi" w:cstheme="minorHAnsi"/>
          <w:color w:val="auto"/>
          <w:sz w:val="22"/>
          <w:szCs w:val="22"/>
        </w:rPr>
        <w:t>Roles and Responsibilities</w:t>
      </w:r>
    </w:p>
    <w:p w14:paraId="3CF5DCEB" w14:textId="6476964F" w:rsidR="00091F2E" w:rsidRDefault="00091F2E" w:rsidP="00093414">
      <w:pPr>
        <w:pStyle w:val="Heading3"/>
        <w:spacing w:before="0" w:after="0" w:line="276" w:lineRule="auto"/>
        <w:rPr>
          <w:rFonts w:asciiTheme="minorHAnsi" w:hAnsiTheme="minorHAnsi" w:cstheme="minorHAnsi"/>
          <w:color w:val="auto"/>
          <w:sz w:val="22"/>
          <w:szCs w:val="22"/>
        </w:rPr>
      </w:pPr>
    </w:p>
    <w:p w14:paraId="0185B17C" w14:textId="685917E0" w:rsidR="00A05E69" w:rsidRPr="00FF0304" w:rsidRDefault="00A05E69" w:rsidP="00093414">
      <w:pPr>
        <w:pStyle w:val="Heading3"/>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Complainant</w:t>
      </w:r>
    </w:p>
    <w:p w14:paraId="00F6886A" w14:textId="592E0BDD" w:rsidR="00A05E69" w:rsidRDefault="00350C46" w:rsidP="00093414">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This procedure is aimed at parents, or those with parental responsibility for children attending our academies. </w:t>
      </w:r>
    </w:p>
    <w:p w14:paraId="05C63935" w14:textId="22B63DB4" w:rsidR="00350C46" w:rsidRPr="00FF0304" w:rsidRDefault="00350C46" w:rsidP="00093414">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We </w:t>
      </w:r>
      <w:r w:rsidR="000F5775">
        <w:rPr>
          <w:rFonts w:asciiTheme="minorHAnsi" w:hAnsiTheme="minorHAnsi" w:cstheme="minorHAnsi"/>
          <w:sz w:val="22"/>
          <w:szCs w:val="22"/>
        </w:rPr>
        <w:t xml:space="preserve">respectfully </w:t>
      </w:r>
      <w:r>
        <w:rPr>
          <w:rFonts w:asciiTheme="minorHAnsi" w:hAnsiTheme="minorHAnsi" w:cstheme="minorHAnsi"/>
          <w:sz w:val="22"/>
          <w:szCs w:val="22"/>
        </w:rPr>
        <w:t>request that all complainants</w:t>
      </w:r>
      <w:r w:rsidR="000F5775">
        <w:rPr>
          <w:rFonts w:asciiTheme="minorHAnsi" w:hAnsiTheme="minorHAnsi" w:cstheme="minorHAnsi"/>
          <w:sz w:val="22"/>
          <w:szCs w:val="22"/>
        </w:rPr>
        <w:t xml:space="preserve"> -</w:t>
      </w:r>
    </w:p>
    <w:p w14:paraId="0CDBFDFD" w14:textId="3F28F678" w:rsidR="00A05E69" w:rsidRPr="00FF0304" w:rsidRDefault="00A05E69" w:rsidP="00DA21B1">
      <w:pPr>
        <w:widowControl w:val="0"/>
        <w:numPr>
          <w:ilvl w:val="0"/>
          <w:numId w:val="10"/>
        </w:numPr>
        <w:tabs>
          <w:tab w:val="left" w:pos="360"/>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explain the complaint in full as early as possible</w:t>
      </w:r>
      <w:r w:rsidR="00091F2E">
        <w:rPr>
          <w:rFonts w:asciiTheme="minorHAnsi" w:hAnsiTheme="minorHAnsi" w:cstheme="minorHAnsi"/>
          <w:sz w:val="22"/>
          <w:szCs w:val="22"/>
        </w:rPr>
        <w:t>.</w:t>
      </w:r>
    </w:p>
    <w:p w14:paraId="6EAB89B7" w14:textId="2F6047BB" w:rsidR="00A05E69" w:rsidRPr="00FF0304" w:rsidRDefault="000F5775" w:rsidP="00DA21B1">
      <w:pPr>
        <w:widowControl w:val="0"/>
        <w:numPr>
          <w:ilvl w:val="0"/>
          <w:numId w:val="10"/>
        </w:numPr>
        <w:tabs>
          <w:tab w:val="left" w:pos="360"/>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Pr>
          <w:rFonts w:asciiTheme="minorHAnsi" w:hAnsiTheme="minorHAnsi" w:cstheme="minorHAnsi"/>
          <w:sz w:val="22"/>
          <w:szCs w:val="22"/>
        </w:rPr>
        <w:t>e</w:t>
      </w:r>
      <w:r w:rsidR="008216FD">
        <w:rPr>
          <w:rFonts w:asciiTheme="minorHAnsi" w:hAnsiTheme="minorHAnsi" w:cstheme="minorHAnsi"/>
          <w:sz w:val="22"/>
          <w:szCs w:val="22"/>
        </w:rPr>
        <w:t>xplain the resolution they are seeking as fully as possible</w:t>
      </w:r>
      <w:r w:rsidR="00091F2E">
        <w:rPr>
          <w:rFonts w:asciiTheme="minorHAnsi" w:hAnsiTheme="minorHAnsi" w:cstheme="minorHAnsi"/>
          <w:sz w:val="22"/>
          <w:szCs w:val="22"/>
        </w:rPr>
        <w:t>.</w:t>
      </w:r>
    </w:p>
    <w:p w14:paraId="45CF28E3" w14:textId="647D001C" w:rsidR="00A05E69" w:rsidRPr="00FF0304" w:rsidRDefault="00A05E69" w:rsidP="00DA21B1">
      <w:pPr>
        <w:widowControl w:val="0"/>
        <w:numPr>
          <w:ilvl w:val="0"/>
          <w:numId w:val="10"/>
        </w:numPr>
        <w:tabs>
          <w:tab w:val="left" w:pos="360"/>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respond promptly to requests for information or meetings or in agreeing the details of the complaint</w:t>
      </w:r>
      <w:r w:rsidR="00091F2E">
        <w:rPr>
          <w:rFonts w:asciiTheme="minorHAnsi" w:hAnsiTheme="minorHAnsi" w:cstheme="minorHAnsi"/>
          <w:sz w:val="22"/>
          <w:szCs w:val="22"/>
        </w:rPr>
        <w:t>.</w:t>
      </w:r>
    </w:p>
    <w:p w14:paraId="3760737E" w14:textId="2A7A2B68" w:rsidR="00A05E69" w:rsidRPr="00FF0304" w:rsidRDefault="00A05E69" w:rsidP="00DA21B1">
      <w:pPr>
        <w:widowControl w:val="0"/>
        <w:numPr>
          <w:ilvl w:val="0"/>
          <w:numId w:val="10"/>
        </w:numPr>
        <w:tabs>
          <w:tab w:val="left" w:pos="360"/>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ask for assistance as needed</w:t>
      </w:r>
      <w:r w:rsidR="00091F2E">
        <w:rPr>
          <w:rFonts w:asciiTheme="minorHAnsi" w:hAnsiTheme="minorHAnsi" w:cstheme="minorHAnsi"/>
          <w:sz w:val="22"/>
          <w:szCs w:val="22"/>
        </w:rPr>
        <w:t>.</w:t>
      </w:r>
    </w:p>
    <w:p w14:paraId="0A3B7940" w14:textId="2BE00A93" w:rsidR="00A05E69" w:rsidRPr="00FF0304" w:rsidRDefault="00A05E69" w:rsidP="00DA21B1">
      <w:pPr>
        <w:widowControl w:val="0"/>
        <w:numPr>
          <w:ilvl w:val="0"/>
          <w:numId w:val="10"/>
        </w:numPr>
        <w:tabs>
          <w:tab w:val="left" w:pos="360"/>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treat all those involved in the complaint with respect</w:t>
      </w:r>
      <w:r w:rsidR="00091F2E">
        <w:rPr>
          <w:rFonts w:asciiTheme="minorHAnsi" w:hAnsiTheme="minorHAnsi" w:cstheme="minorHAnsi"/>
          <w:sz w:val="22"/>
          <w:szCs w:val="22"/>
        </w:rPr>
        <w:t>.</w:t>
      </w:r>
    </w:p>
    <w:p w14:paraId="26A742E0" w14:textId="62B96351" w:rsidR="00A05E69" w:rsidRPr="00FF0304" w:rsidRDefault="00A05E69" w:rsidP="00DA21B1">
      <w:pPr>
        <w:widowControl w:val="0"/>
        <w:numPr>
          <w:ilvl w:val="0"/>
          <w:numId w:val="10"/>
        </w:numPr>
        <w:tabs>
          <w:tab w:val="left" w:pos="360"/>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refrain from publicising the details of their complaint on social media and respect confidentiality.</w:t>
      </w:r>
    </w:p>
    <w:p w14:paraId="7D23FBB7" w14:textId="77777777" w:rsidR="00E640F0" w:rsidRDefault="00E640F0" w:rsidP="00091F2E">
      <w:pPr>
        <w:widowControl w:val="0"/>
        <w:tabs>
          <w:tab w:val="left" w:pos="360"/>
        </w:tabs>
        <w:suppressAutoHyphens/>
        <w:overflowPunct w:val="0"/>
        <w:autoSpaceDE w:val="0"/>
        <w:autoSpaceDN w:val="0"/>
        <w:spacing w:line="276" w:lineRule="auto"/>
        <w:textAlignment w:val="baseline"/>
        <w:rPr>
          <w:rFonts w:asciiTheme="minorHAnsi" w:hAnsiTheme="minorHAnsi" w:cstheme="minorHAnsi"/>
          <w:sz w:val="22"/>
          <w:szCs w:val="22"/>
        </w:rPr>
      </w:pPr>
    </w:p>
    <w:p w14:paraId="043E14F7" w14:textId="6FE3D030" w:rsidR="00091F2E" w:rsidRDefault="00FA60C6" w:rsidP="00091F2E">
      <w:pPr>
        <w:widowControl w:val="0"/>
        <w:tabs>
          <w:tab w:val="left" w:pos="360"/>
        </w:tabs>
        <w:suppressAutoHyphens/>
        <w:overflowPunct w:val="0"/>
        <w:autoSpaceDE w:val="0"/>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Complainants</w:t>
      </w:r>
      <w:r w:rsidR="00091F2E">
        <w:rPr>
          <w:rFonts w:asciiTheme="minorHAnsi" w:hAnsiTheme="minorHAnsi" w:cstheme="minorHAnsi"/>
          <w:sz w:val="22"/>
          <w:szCs w:val="22"/>
        </w:rPr>
        <w:t xml:space="preserve"> should be aware that if a complaint is raised and they do not engage with </w:t>
      </w:r>
      <w:r w:rsidR="002F4321">
        <w:rPr>
          <w:rFonts w:asciiTheme="minorHAnsi" w:hAnsiTheme="minorHAnsi" w:cstheme="minorHAnsi"/>
          <w:sz w:val="22"/>
          <w:szCs w:val="22"/>
        </w:rPr>
        <w:t xml:space="preserve">subsequent correspondence or requests for information, an investigation may be carried out and completed in their absence. </w:t>
      </w:r>
    </w:p>
    <w:p w14:paraId="53495937" w14:textId="77777777" w:rsidR="00091F2E" w:rsidRPr="00FF0304" w:rsidRDefault="00091F2E" w:rsidP="00091F2E">
      <w:pPr>
        <w:widowControl w:val="0"/>
        <w:tabs>
          <w:tab w:val="left" w:pos="360"/>
        </w:tabs>
        <w:suppressAutoHyphens/>
        <w:overflowPunct w:val="0"/>
        <w:autoSpaceDE w:val="0"/>
        <w:autoSpaceDN w:val="0"/>
        <w:spacing w:line="276" w:lineRule="auto"/>
        <w:textAlignment w:val="baseline"/>
        <w:rPr>
          <w:rFonts w:asciiTheme="minorHAnsi" w:hAnsiTheme="minorHAnsi" w:cstheme="minorHAnsi"/>
          <w:sz w:val="22"/>
          <w:szCs w:val="22"/>
        </w:rPr>
      </w:pPr>
    </w:p>
    <w:p w14:paraId="049746EE" w14:textId="77777777" w:rsidR="009D569A" w:rsidRPr="00FF0304" w:rsidRDefault="009D569A" w:rsidP="009D569A">
      <w:pPr>
        <w:pStyle w:val="Heading4"/>
        <w:spacing w:before="0" w:after="0" w:line="276" w:lineRule="auto"/>
        <w:rPr>
          <w:rFonts w:asciiTheme="minorHAnsi" w:hAnsiTheme="minorHAnsi" w:cstheme="minorHAnsi"/>
          <w:b w:val="0"/>
          <w:color w:val="auto"/>
          <w:sz w:val="22"/>
          <w:szCs w:val="22"/>
        </w:rPr>
      </w:pPr>
      <w:r w:rsidRPr="00FF0304">
        <w:rPr>
          <w:rFonts w:asciiTheme="minorHAnsi" w:hAnsiTheme="minorHAnsi" w:cstheme="minorHAnsi"/>
          <w:color w:val="auto"/>
          <w:sz w:val="22"/>
          <w:szCs w:val="22"/>
        </w:rPr>
        <w:t xml:space="preserve">Complaints Co-ordinator </w:t>
      </w:r>
    </w:p>
    <w:p w14:paraId="33CD3DE1" w14:textId="3D1DE048" w:rsidR="009D569A" w:rsidRPr="00FF0304" w:rsidRDefault="009D569A" w:rsidP="009D569A">
      <w:pPr>
        <w:pStyle w:val="Heading4"/>
        <w:spacing w:before="0" w:after="0" w:line="276" w:lineRule="auto"/>
        <w:rPr>
          <w:rFonts w:asciiTheme="minorHAnsi" w:hAnsiTheme="minorHAnsi" w:cstheme="minorHAnsi"/>
          <w:b w:val="0"/>
          <w:color w:val="auto"/>
          <w:sz w:val="22"/>
          <w:szCs w:val="22"/>
        </w:rPr>
      </w:pPr>
      <w:r w:rsidRPr="00FF0304">
        <w:rPr>
          <w:rFonts w:asciiTheme="minorHAnsi" w:hAnsiTheme="minorHAnsi" w:cstheme="minorHAnsi"/>
          <w:b w:val="0"/>
          <w:color w:val="auto"/>
          <w:sz w:val="22"/>
          <w:szCs w:val="22"/>
        </w:rPr>
        <w:t xml:space="preserve">This could be the Headteacher, Head of Governance, or other staff member providing administrative support. </w:t>
      </w:r>
    </w:p>
    <w:p w14:paraId="63CBA539" w14:textId="77777777" w:rsidR="009D569A" w:rsidRPr="00FF0304" w:rsidRDefault="009D569A" w:rsidP="009D569A">
      <w:pPr>
        <w:rPr>
          <w:rFonts w:asciiTheme="minorHAnsi" w:hAnsiTheme="minorHAnsi" w:cstheme="minorHAnsi"/>
          <w:sz w:val="22"/>
          <w:szCs w:val="22"/>
        </w:rPr>
      </w:pPr>
    </w:p>
    <w:p w14:paraId="168E564C" w14:textId="750A2BA4" w:rsidR="009D569A" w:rsidRPr="00FF0304" w:rsidRDefault="009D569A" w:rsidP="009D569A">
      <w:pPr>
        <w:spacing w:line="276" w:lineRule="auto"/>
        <w:jc w:val="both"/>
        <w:rPr>
          <w:rFonts w:asciiTheme="minorHAnsi" w:hAnsiTheme="minorHAnsi" w:cstheme="minorHAnsi"/>
          <w:sz w:val="22"/>
          <w:szCs w:val="22"/>
        </w:rPr>
      </w:pPr>
      <w:r w:rsidRPr="00FF0304">
        <w:rPr>
          <w:rFonts w:asciiTheme="minorHAnsi" w:hAnsiTheme="minorHAnsi" w:cstheme="minorHAnsi"/>
          <w:sz w:val="22"/>
          <w:szCs w:val="22"/>
        </w:rPr>
        <w:t xml:space="preserve">The complaints co-ordinator </w:t>
      </w:r>
      <w:r w:rsidR="00FA60C6">
        <w:rPr>
          <w:rFonts w:asciiTheme="minorHAnsi" w:hAnsiTheme="minorHAnsi" w:cstheme="minorHAnsi"/>
          <w:sz w:val="22"/>
          <w:szCs w:val="22"/>
        </w:rPr>
        <w:t>will</w:t>
      </w:r>
      <w:r w:rsidRPr="00FF0304">
        <w:rPr>
          <w:rFonts w:asciiTheme="minorHAnsi" w:hAnsiTheme="minorHAnsi" w:cstheme="minorHAnsi"/>
          <w:sz w:val="22"/>
          <w:szCs w:val="22"/>
        </w:rPr>
        <w:t>:</w:t>
      </w:r>
    </w:p>
    <w:p w14:paraId="19859667" w14:textId="3447784A" w:rsidR="002F0F64" w:rsidRPr="00FF0304" w:rsidRDefault="002F0F64"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act as the main point of contact for the complainant</w:t>
      </w:r>
      <w:r w:rsidR="00CF6B1F">
        <w:rPr>
          <w:rFonts w:asciiTheme="minorHAnsi" w:hAnsiTheme="minorHAnsi" w:cstheme="minorHAnsi"/>
          <w:sz w:val="22"/>
          <w:szCs w:val="22"/>
        </w:rPr>
        <w:t xml:space="preserve"> and the subject of the complaint</w:t>
      </w:r>
      <w:r w:rsidR="00A80714">
        <w:rPr>
          <w:rFonts w:asciiTheme="minorHAnsi" w:hAnsiTheme="minorHAnsi" w:cstheme="minorHAnsi"/>
          <w:sz w:val="22"/>
          <w:szCs w:val="22"/>
        </w:rPr>
        <w:t>.</w:t>
      </w:r>
    </w:p>
    <w:p w14:paraId="6D916C3C" w14:textId="34DE7D69" w:rsidR="009D569A" w:rsidRPr="00FF0304" w:rsidRDefault="009D569A"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ensure that the complainant is fully updated at each stage of the procedure</w:t>
      </w:r>
      <w:r w:rsidR="00A80714">
        <w:rPr>
          <w:rFonts w:asciiTheme="minorHAnsi" w:hAnsiTheme="minorHAnsi" w:cstheme="minorHAnsi"/>
          <w:sz w:val="22"/>
          <w:szCs w:val="22"/>
        </w:rPr>
        <w:t>.</w:t>
      </w:r>
      <w:r w:rsidRPr="00FF0304">
        <w:rPr>
          <w:rFonts w:asciiTheme="minorHAnsi" w:hAnsiTheme="minorHAnsi" w:cstheme="minorHAnsi"/>
          <w:sz w:val="22"/>
          <w:szCs w:val="22"/>
        </w:rPr>
        <w:t xml:space="preserve"> </w:t>
      </w:r>
    </w:p>
    <w:p w14:paraId="7EF236B3" w14:textId="35C55404" w:rsidR="009D569A" w:rsidRPr="00FF0304" w:rsidRDefault="009D569A"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liaise with staff members, Headteacher, Chair of Governors, Head of Governance</w:t>
      </w:r>
      <w:r w:rsidR="00DF29EF" w:rsidRPr="00FF0304">
        <w:rPr>
          <w:rFonts w:asciiTheme="minorHAnsi" w:hAnsiTheme="minorHAnsi" w:cstheme="minorHAnsi"/>
          <w:sz w:val="22"/>
          <w:szCs w:val="22"/>
        </w:rPr>
        <w:t xml:space="preserve">, Head of HR and </w:t>
      </w:r>
      <w:r w:rsidRPr="00FF0304">
        <w:rPr>
          <w:rFonts w:asciiTheme="minorHAnsi" w:hAnsiTheme="minorHAnsi" w:cstheme="minorHAnsi"/>
          <w:sz w:val="22"/>
          <w:szCs w:val="22"/>
        </w:rPr>
        <w:t xml:space="preserve">Trust to ensure the smooth running of the </w:t>
      </w:r>
      <w:r w:rsidR="00A80714" w:rsidRPr="00FF0304">
        <w:rPr>
          <w:rFonts w:asciiTheme="minorHAnsi" w:hAnsiTheme="minorHAnsi" w:cstheme="minorHAnsi"/>
          <w:sz w:val="22"/>
          <w:szCs w:val="22"/>
        </w:rPr>
        <w:t>complaint’s</w:t>
      </w:r>
      <w:r w:rsidRPr="00FF0304">
        <w:rPr>
          <w:rFonts w:asciiTheme="minorHAnsi" w:hAnsiTheme="minorHAnsi" w:cstheme="minorHAnsi"/>
          <w:sz w:val="22"/>
          <w:szCs w:val="22"/>
        </w:rPr>
        <w:t xml:space="preserve"> procedure</w:t>
      </w:r>
      <w:r w:rsidR="00A80714">
        <w:rPr>
          <w:rFonts w:asciiTheme="minorHAnsi" w:hAnsiTheme="minorHAnsi" w:cstheme="minorHAnsi"/>
          <w:sz w:val="22"/>
          <w:szCs w:val="22"/>
        </w:rPr>
        <w:t>.</w:t>
      </w:r>
    </w:p>
    <w:p w14:paraId="2D296970" w14:textId="77777777" w:rsidR="009D569A" w:rsidRPr="00FF0304" w:rsidRDefault="009D569A"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be aware of issues regarding: </w:t>
      </w:r>
    </w:p>
    <w:p w14:paraId="28BEC3A2" w14:textId="6E34ED66" w:rsidR="009D569A" w:rsidRPr="00FF0304" w:rsidRDefault="009D569A" w:rsidP="00DA21B1">
      <w:pPr>
        <w:widowControl w:val="0"/>
        <w:numPr>
          <w:ilvl w:val="1"/>
          <w:numId w:val="11"/>
        </w:numPr>
        <w:tabs>
          <w:tab w:val="left" w:pos="851"/>
        </w:tabs>
        <w:suppressAutoHyphens/>
        <w:overflowPunct w:val="0"/>
        <w:autoSpaceDE w:val="0"/>
        <w:autoSpaceDN w:val="0"/>
        <w:spacing w:line="276" w:lineRule="auto"/>
        <w:ind w:left="851" w:hanging="284"/>
        <w:textAlignment w:val="baseline"/>
        <w:rPr>
          <w:rFonts w:asciiTheme="minorHAnsi" w:hAnsiTheme="minorHAnsi" w:cstheme="minorHAnsi"/>
          <w:sz w:val="22"/>
          <w:szCs w:val="22"/>
        </w:rPr>
      </w:pPr>
      <w:r w:rsidRPr="00FF0304">
        <w:rPr>
          <w:rFonts w:asciiTheme="minorHAnsi" w:hAnsiTheme="minorHAnsi" w:cstheme="minorHAnsi"/>
          <w:sz w:val="22"/>
          <w:szCs w:val="22"/>
        </w:rPr>
        <w:t>sharing third party information</w:t>
      </w:r>
      <w:r w:rsidR="00A80714">
        <w:rPr>
          <w:rFonts w:asciiTheme="minorHAnsi" w:hAnsiTheme="minorHAnsi" w:cstheme="minorHAnsi"/>
          <w:sz w:val="22"/>
          <w:szCs w:val="22"/>
        </w:rPr>
        <w:t>.</w:t>
      </w:r>
    </w:p>
    <w:p w14:paraId="3963DE71" w14:textId="7F845AFC" w:rsidR="009D569A" w:rsidRPr="00FF0304" w:rsidRDefault="009D569A" w:rsidP="00DA21B1">
      <w:pPr>
        <w:widowControl w:val="0"/>
        <w:numPr>
          <w:ilvl w:val="1"/>
          <w:numId w:val="12"/>
        </w:numPr>
        <w:tabs>
          <w:tab w:val="left" w:pos="851"/>
        </w:tabs>
        <w:suppressAutoHyphens/>
        <w:overflowPunct w:val="0"/>
        <w:autoSpaceDE w:val="0"/>
        <w:autoSpaceDN w:val="0"/>
        <w:spacing w:line="276" w:lineRule="auto"/>
        <w:ind w:left="851" w:hanging="284"/>
        <w:textAlignment w:val="baseline"/>
        <w:rPr>
          <w:rFonts w:asciiTheme="minorHAnsi" w:hAnsiTheme="minorHAnsi" w:cstheme="minorHAnsi"/>
          <w:sz w:val="22"/>
          <w:szCs w:val="22"/>
        </w:rPr>
      </w:pPr>
      <w:r w:rsidRPr="00FF0304">
        <w:rPr>
          <w:rFonts w:asciiTheme="minorHAnsi" w:hAnsiTheme="minorHAnsi" w:cstheme="minorHAnsi"/>
          <w:sz w:val="22"/>
          <w:szCs w:val="22"/>
        </w:rPr>
        <w:t>additional support. This may be needed by complainants when making a complaint including interpretation support or where the complainant is a child or young person</w:t>
      </w:r>
      <w:r w:rsidR="00A80714">
        <w:rPr>
          <w:rFonts w:asciiTheme="minorHAnsi" w:hAnsiTheme="minorHAnsi" w:cstheme="minorHAnsi"/>
          <w:sz w:val="22"/>
          <w:szCs w:val="22"/>
        </w:rPr>
        <w:t>.</w:t>
      </w:r>
    </w:p>
    <w:p w14:paraId="47595E8E" w14:textId="77777777" w:rsidR="009D569A" w:rsidRPr="00FF0304" w:rsidRDefault="009D569A"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keep </w:t>
      </w:r>
      <w:r w:rsidRPr="00FF0304">
        <w:rPr>
          <w:rFonts w:asciiTheme="minorHAnsi" w:hAnsiTheme="minorHAnsi" w:cstheme="minorHAnsi"/>
          <w:sz w:val="22"/>
          <w:szCs w:val="22"/>
          <w:lang w:eastAsia="en-US"/>
        </w:rPr>
        <w:t>records</w:t>
      </w:r>
      <w:r w:rsidRPr="00FF0304">
        <w:rPr>
          <w:rFonts w:asciiTheme="minorHAnsi" w:hAnsiTheme="minorHAnsi" w:cstheme="minorHAnsi"/>
          <w:sz w:val="22"/>
          <w:szCs w:val="22"/>
        </w:rPr>
        <w:t>.</w:t>
      </w:r>
    </w:p>
    <w:p w14:paraId="5BACB912" w14:textId="77777777" w:rsidR="009D569A" w:rsidRPr="00FF0304" w:rsidRDefault="009D569A" w:rsidP="00093414">
      <w:pPr>
        <w:pStyle w:val="Heading3"/>
        <w:spacing w:before="0" w:after="0" w:line="276" w:lineRule="auto"/>
        <w:rPr>
          <w:rFonts w:asciiTheme="minorHAnsi" w:hAnsiTheme="minorHAnsi" w:cstheme="minorHAnsi"/>
          <w:color w:val="auto"/>
          <w:sz w:val="22"/>
          <w:szCs w:val="22"/>
        </w:rPr>
      </w:pPr>
    </w:p>
    <w:p w14:paraId="24622FD0" w14:textId="77777777" w:rsidR="002B3D4E" w:rsidRPr="00FF0304" w:rsidRDefault="002B3D4E" w:rsidP="002B3D4E">
      <w:pPr>
        <w:pStyle w:val="Heading3"/>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Head of Governance</w:t>
      </w:r>
    </w:p>
    <w:p w14:paraId="65D0F81B" w14:textId="11079495" w:rsidR="002B3D4E" w:rsidRPr="00FF0304" w:rsidRDefault="002B3D4E" w:rsidP="002B3D4E">
      <w:pPr>
        <w:widowControl w:val="0"/>
        <w:overflowPunct w:val="0"/>
        <w:autoSpaceDE w:val="0"/>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Head of Governance is the contact point for the complainant and the </w:t>
      </w:r>
      <w:r w:rsidR="00592C8D">
        <w:rPr>
          <w:rFonts w:asciiTheme="minorHAnsi" w:hAnsiTheme="minorHAnsi" w:cstheme="minorHAnsi"/>
          <w:sz w:val="22"/>
          <w:szCs w:val="22"/>
          <w:lang w:eastAsia="en-US"/>
        </w:rPr>
        <w:t xml:space="preserve">panel at </w:t>
      </w:r>
      <w:r w:rsidR="00CE1E38">
        <w:rPr>
          <w:rFonts w:asciiTheme="minorHAnsi" w:hAnsiTheme="minorHAnsi" w:cstheme="minorHAnsi"/>
          <w:sz w:val="22"/>
          <w:szCs w:val="22"/>
          <w:lang w:eastAsia="en-US"/>
        </w:rPr>
        <w:t>S</w:t>
      </w:r>
      <w:r>
        <w:rPr>
          <w:rFonts w:asciiTheme="minorHAnsi" w:hAnsiTheme="minorHAnsi" w:cstheme="minorHAnsi"/>
          <w:sz w:val="22"/>
          <w:szCs w:val="22"/>
          <w:lang w:eastAsia="en-US"/>
        </w:rPr>
        <w:t xml:space="preserve">tage 3 </w:t>
      </w:r>
      <w:r w:rsidRPr="00FF0304">
        <w:rPr>
          <w:rFonts w:asciiTheme="minorHAnsi" w:hAnsiTheme="minorHAnsi" w:cstheme="minorHAnsi"/>
          <w:sz w:val="22"/>
          <w:szCs w:val="22"/>
          <w:lang w:eastAsia="en-US"/>
        </w:rPr>
        <w:t xml:space="preserve">and </w:t>
      </w:r>
      <w:r w:rsidR="00592C8D">
        <w:rPr>
          <w:rFonts w:asciiTheme="minorHAnsi" w:hAnsiTheme="minorHAnsi" w:cstheme="minorHAnsi"/>
          <w:sz w:val="22"/>
          <w:szCs w:val="22"/>
          <w:lang w:eastAsia="en-US"/>
        </w:rPr>
        <w:t>will</w:t>
      </w:r>
      <w:r w:rsidRPr="00FF0304">
        <w:rPr>
          <w:rFonts w:asciiTheme="minorHAnsi" w:hAnsiTheme="minorHAnsi" w:cstheme="minorHAnsi"/>
          <w:sz w:val="22"/>
          <w:szCs w:val="22"/>
          <w:lang w:eastAsia="en-US"/>
        </w:rPr>
        <w:t>:</w:t>
      </w:r>
    </w:p>
    <w:p w14:paraId="1CCB10D5" w14:textId="77777777" w:rsidR="002B3D4E" w:rsidRPr="00FF0304" w:rsidRDefault="002B3D4E"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ensure that all people involved in the complaint</w:t>
      </w:r>
      <w:r>
        <w:rPr>
          <w:rFonts w:asciiTheme="minorHAnsi" w:hAnsiTheme="minorHAnsi" w:cstheme="minorHAnsi"/>
          <w:sz w:val="22"/>
          <w:szCs w:val="22"/>
        </w:rPr>
        <w:t>’s</w:t>
      </w:r>
      <w:r w:rsidRPr="00FF0304">
        <w:rPr>
          <w:rFonts w:asciiTheme="minorHAnsi" w:hAnsiTheme="minorHAnsi" w:cstheme="minorHAnsi"/>
          <w:sz w:val="22"/>
          <w:szCs w:val="22"/>
        </w:rPr>
        <w:t xml:space="preserve"> procedure are aware of their legal rights and duties, including any under</w:t>
      </w:r>
      <w:r>
        <w:rPr>
          <w:rFonts w:asciiTheme="minorHAnsi" w:hAnsiTheme="minorHAnsi" w:cstheme="minorHAnsi"/>
          <w:sz w:val="22"/>
          <w:szCs w:val="22"/>
        </w:rPr>
        <w:t xml:space="preserve"> relevant</w:t>
      </w:r>
      <w:r w:rsidRPr="00FF0304">
        <w:rPr>
          <w:rFonts w:asciiTheme="minorHAnsi" w:hAnsiTheme="minorHAnsi" w:cstheme="minorHAnsi"/>
          <w:sz w:val="22"/>
          <w:szCs w:val="22"/>
        </w:rPr>
        <w:t xml:space="preserve"> legislation</w:t>
      </w:r>
      <w:r>
        <w:rPr>
          <w:rFonts w:asciiTheme="minorHAnsi" w:hAnsiTheme="minorHAnsi" w:cstheme="minorHAnsi"/>
          <w:sz w:val="22"/>
          <w:szCs w:val="22"/>
        </w:rPr>
        <w:t>.</w:t>
      </w:r>
    </w:p>
    <w:p w14:paraId="355179DF" w14:textId="53035654" w:rsidR="002B3D4E" w:rsidRPr="00FF0304" w:rsidRDefault="002B3D4E"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set the date, time and venue of the </w:t>
      </w:r>
      <w:r>
        <w:rPr>
          <w:rFonts w:asciiTheme="minorHAnsi" w:hAnsiTheme="minorHAnsi" w:cstheme="minorHAnsi"/>
          <w:sz w:val="22"/>
          <w:szCs w:val="22"/>
          <w:lang w:eastAsia="en-US"/>
        </w:rPr>
        <w:t xml:space="preserve">stage 3 panel </w:t>
      </w:r>
      <w:r w:rsidRPr="00FF0304">
        <w:rPr>
          <w:rFonts w:asciiTheme="minorHAnsi" w:hAnsiTheme="minorHAnsi" w:cstheme="minorHAnsi"/>
          <w:sz w:val="22"/>
          <w:szCs w:val="22"/>
          <w:lang w:eastAsia="en-US"/>
        </w:rPr>
        <w:t>meeting, ensuring that the dates are convenient to all parties (if they are invited to attend) and that the venue and proceedings are accessible</w:t>
      </w:r>
      <w:r w:rsidR="00592C8D">
        <w:rPr>
          <w:rFonts w:asciiTheme="minorHAnsi" w:hAnsiTheme="minorHAnsi" w:cstheme="minorHAnsi"/>
          <w:sz w:val="22"/>
          <w:szCs w:val="22"/>
          <w:lang w:eastAsia="en-US"/>
        </w:rPr>
        <w:t>.</w:t>
      </w:r>
    </w:p>
    <w:p w14:paraId="11BD2639" w14:textId="2741B86B" w:rsidR="002B3D4E" w:rsidRPr="00FF0304" w:rsidRDefault="002B3D4E"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collate any written material relevant to the complaint (for </w:t>
      </w:r>
      <w:r w:rsidR="00592C8D" w:rsidRPr="00FF0304">
        <w:rPr>
          <w:rFonts w:asciiTheme="minorHAnsi" w:hAnsiTheme="minorHAnsi" w:cstheme="minorHAnsi"/>
          <w:sz w:val="22"/>
          <w:szCs w:val="22"/>
          <w:lang w:eastAsia="en-US"/>
        </w:rPr>
        <w:t>example,</w:t>
      </w:r>
      <w:r w:rsidRPr="00FF0304">
        <w:rPr>
          <w:rFonts w:asciiTheme="minorHAnsi" w:hAnsiTheme="minorHAnsi" w:cstheme="minorHAnsi"/>
          <w:sz w:val="22"/>
          <w:szCs w:val="22"/>
          <w:lang w:eastAsia="en-US"/>
        </w:rPr>
        <w:t xml:space="preserve"> stage 1 paperwork, school and complainant submissions) and send it to the parties in advance of the meeting within </w:t>
      </w:r>
      <w:r>
        <w:rPr>
          <w:rFonts w:asciiTheme="minorHAnsi" w:hAnsiTheme="minorHAnsi" w:cstheme="minorHAnsi"/>
          <w:sz w:val="22"/>
          <w:szCs w:val="22"/>
          <w:lang w:eastAsia="en-US"/>
        </w:rPr>
        <w:t>the</w:t>
      </w:r>
      <w:r w:rsidRPr="00FF0304">
        <w:rPr>
          <w:rFonts w:asciiTheme="minorHAnsi" w:hAnsiTheme="minorHAnsi" w:cstheme="minorHAnsi"/>
          <w:sz w:val="22"/>
          <w:szCs w:val="22"/>
          <w:lang w:eastAsia="en-US"/>
        </w:rPr>
        <w:t xml:space="preserve"> agreed timescale</w:t>
      </w:r>
      <w:r w:rsidR="00947624">
        <w:rPr>
          <w:rFonts w:asciiTheme="minorHAnsi" w:hAnsiTheme="minorHAnsi" w:cstheme="minorHAnsi"/>
          <w:sz w:val="22"/>
          <w:szCs w:val="22"/>
          <w:lang w:eastAsia="en-US"/>
        </w:rPr>
        <w:t>.</w:t>
      </w:r>
    </w:p>
    <w:p w14:paraId="207013C1" w14:textId="1F4C9CBE" w:rsidR="002B3D4E" w:rsidRPr="00FF0304" w:rsidRDefault="002B3D4E"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arrange for the proceedings to be clerked</w:t>
      </w:r>
      <w:r w:rsidR="00947624">
        <w:rPr>
          <w:rFonts w:asciiTheme="minorHAnsi" w:hAnsiTheme="minorHAnsi" w:cstheme="minorHAnsi"/>
          <w:sz w:val="22"/>
          <w:szCs w:val="22"/>
          <w:lang w:eastAsia="en-US"/>
        </w:rPr>
        <w:t>.</w:t>
      </w:r>
    </w:p>
    <w:p w14:paraId="06B28BB0" w14:textId="5925DD85" w:rsidR="002B3D4E" w:rsidRPr="00FF0304" w:rsidRDefault="002B3D4E"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circulate the minutes of the meeting</w:t>
      </w:r>
      <w:r w:rsidR="00947624">
        <w:rPr>
          <w:rFonts w:asciiTheme="minorHAnsi" w:hAnsiTheme="minorHAnsi" w:cstheme="minorHAnsi"/>
          <w:sz w:val="22"/>
          <w:szCs w:val="22"/>
          <w:lang w:eastAsia="en-US"/>
        </w:rPr>
        <w:t>.</w:t>
      </w:r>
    </w:p>
    <w:p w14:paraId="0AA597BD" w14:textId="77777777" w:rsidR="002B3D4E" w:rsidRPr="00FF0304" w:rsidRDefault="002B3D4E"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notify all parties of the committee’s decision.</w:t>
      </w:r>
    </w:p>
    <w:p w14:paraId="11EA9797" w14:textId="77777777" w:rsidR="008A139B" w:rsidRDefault="008A139B" w:rsidP="008A139B"/>
    <w:p w14:paraId="21B95A0D" w14:textId="77777777" w:rsidR="008A139B" w:rsidRDefault="008A139B" w:rsidP="008A139B"/>
    <w:p w14:paraId="185FBC06" w14:textId="77777777" w:rsidR="008A139B" w:rsidRPr="008A139B" w:rsidRDefault="008A139B" w:rsidP="008A139B"/>
    <w:p w14:paraId="6BD723F0" w14:textId="0432BFF8" w:rsidR="00373E3B" w:rsidRPr="00FF0304" w:rsidRDefault="00373E3B" w:rsidP="00093414">
      <w:pPr>
        <w:pStyle w:val="Heading3"/>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Head of HR</w:t>
      </w:r>
    </w:p>
    <w:p w14:paraId="34901CBA" w14:textId="5A097165" w:rsidR="00FF0304" w:rsidRDefault="00FF0304" w:rsidP="00FF0304">
      <w:pPr>
        <w:rPr>
          <w:rFonts w:asciiTheme="minorHAnsi" w:hAnsiTheme="minorHAnsi" w:cstheme="minorHAnsi"/>
          <w:sz w:val="22"/>
          <w:szCs w:val="22"/>
        </w:rPr>
      </w:pPr>
      <w:r w:rsidRPr="00FF0304">
        <w:rPr>
          <w:rFonts w:asciiTheme="minorHAnsi" w:hAnsiTheme="minorHAnsi" w:cstheme="minorHAnsi"/>
          <w:sz w:val="22"/>
          <w:szCs w:val="22"/>
        </w:rPr>
        <w:t>The Head of HR will</w:t>
      </w:r>
      <w:r>
        <w:rPr>
          <w:rFonts w:asciiTheme="minorHAnsi" w:hAnsiTheme="minorHAnsi" w:cstheme="minorHAnsi"/>
          <w:sz w:val="22"/>
          <w:szCs w:val="22"/>
        </w:rPr>
        <w:t>:</w:t>
      </w:r>
    </w:p>
    <w:p w14:paraId="1138DD26" w14:textId="75E11CCA" w:rsidR="00E77D28" w:rsidRDefault="006532C3" w:rsidP="00DA21B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either </w:t>
      </w:r>
      <w:r w:rsidR="00FF0304">
        <w:rPr>
          <w:rFonts w:asciiTheme="minorHAnsi" w:hAnsiTheme="minorHAnsi" w:cstheme="minorHAnsi"/>
          <w:sz w:val="22"/>
          <w:szCs w:val="22"/>
        </w:rPr>
        <w:t>act as</w:t>
      </w:r>
      <w:r>
        <w:rPr>
          <w:rFonts w:asciiTheme="minorHAnsi" w:hAnsiTheme="minorHAnsi" w:cstheme="minorHAnsi"/>
          <w:sz w:val="22"/>
          <w:szCs w:val="22"/>
        </w:rPr>
        <w:t xml:space="preserve"> or appoint a suitable</w:t>
      </w:r>
      <w:r w:rsidR="00FF0304">
        <w:rPr>
          <w:rFonts w:asciiTheme="minorHAnsi" w:hAnsiTheme="minorHAnsi" w:cstheme="minorHAnsi"/>
          <w:sz w:val="22"/>
          <w:szCs w:val="22"/>
        </w:rPr>
        <w:t xml:space="preserve"> </w:t>
      </w:r>
      <w:r w:rsidR="00CF6B1F">
        <w:rPr>
          <w:rFonts w:asciiTheme="minorHAnsi" w:hAnsiTheme="minorHAnsi" w:cstheme="minorHAnsi"/>
          <w:sz w:val="22"/>
          <w:szCs w:val="22"/>
        </w:rPr>
        <w:t xml:space="preserve">HR adviser </w:t>
      </w:r>
      <w:r w:rsidR="00E77D28">
        <w:rPr>
          <w:rFonts w:asciiTheme="minorHAnsi" w:hAnsiTheme="minorHAnsi" w:cstheme="minorHAnsi"/>
          <w:sz w:val="22"/>
          <w:szCs w:val="22"/>
        </w:rPr>
        <w:t>for the subject of the complaint</w:t>
      </w:r>
      <w:r w:rsidR="008A139B">
        <w:rPr>
          <w:rFonts w:asciiTheme="minorHAnsi" w:hAnsiTheme="minorHAnsi" w:cstheme="minorHAnsi"/>
          <w:sz w:val="22"/>
          <w:szCs w:val="22"/>
        </w:rPr>
        <w:t>.</w:t>
      </w:r>
    </w:p>
    <w:p w14:paraId="16C67E58" w14:textId="47332206" w:rsidR="00FF0304" w:rsidRPr="00FF0304" w:rsidRDefault="00E77D28" w:rsidP="00DA21B1">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appoint a suitable mem</w:t>
      </w:r>
      <w:r w:rsidR="0044754E">
        <w:rPr>
          <w:rFonts w:asciiTheme="minorHAnsi" w:hAnsiTheme="minorHAnsi" w:cstheme="minorHAnsi"/>
          <w:sz w:val="22"/>
          <w:szCs w:val="22"/>
        </w:rPr>
        <w:t>b</w:t>
      </w:r>
      <w:r>
        <w:rPr>
          <w:rFonts w:asciiTheme="minorHAnsi" w:hAnsiTheme="minorHAnsi" w:cstheme="minorHAnsi"/>
          <w:sz w:val="22"/>
          <w:szCs w:val="22"/>
        </w:rPr>
        <w:t>er of the HR team to act as Investigator for complaints</w:t>
      </w:r>
      <w:r w:rsidR="0044754E">
        <w:rPr>
          <w:rFonts w:asciiTheme="minorHAnsi" w:hAnsiTheme="minorHAnsi" w:cstheme="minorHAnsi"/>
          <w:sz w:val="22"/>
          <w:szCs w:val="22"/>
        </w:rPr>
        <w:t xml:space="preserve"> related to a Headteacher</w:t>
      </w:r>
      <w:r>
        <w:rPr>
          <w:rFonts w:asciiTheme="minorHAnsi" w:hAnsiTheme="minorHAnsi" w:cstheme="minorHAnsi"/>
          <w:sz w:val="22"/>
          <w:szCs w:val="22"/>
        </w:rPr>
        <w:t xml:space="preserve"> at </w:t>
      </w:r>
      <w:r w:rsidR="00B55563">
        <w:rPr>
          <w:rFonts w:asciiTheme="minorHAnsi" w:hAnsiTheme="minorHAnsi" w:cstheme="minorHAnsi"/>
          <w:sz w:val="22"/>
          <w:szCs w:val="22"/>
        </w:rPr>
        <w:t>S</w:t>
      </w:r>
      <w:r>
        <w:rPr>
          <w:rFonts w:asciiTheme="minorHAnsi" w:hAnsiTheme="minorHAnsi" w:cstheme="minorHAnsi"/>
          <w:sz w:val="22"/>
          <w:szCs w:val="22"/>
        </w:rPr>
        <w:t>tage 2</w:t>
      </w:r>
      <w:r w:rsidR="008A139B">
        <w:rPr>
          <w:rFonts w:asciiTheme="minorHAnsi" w:hAnsiTheme="minorHAnsi" w:cstheme="minorHAnsi"/>
          <w:sz w:val="22"/>
          <w:szCs w:val="22"/>
        </w:rPr>
        <w:t>.</w:t>
      </w:r>
    </w:p>
    <w:p w14:paraId="5C377C2F" w14:textId="77777777" w:rsidR="00373E3B" w:rsidRPr="00FF0304" w:rsidRDefault="00373E3B" w:rsidP="00093414">
      <w:pPr>
        <w:pStyle w:val="Heading3"/>
        <w:spacing w:before="0" w:after="0" w:line="276" w:lineRule="auto"/>
        <w:rPr>
          <w:rFonts w:asciiTheme="minorHAnsi" w:hAnsiTheme="minorHAnsi" w:cstheme="minorHAnsi"/>
          <w:color w:val="auto"/>
          <w:sz w:val="22"/>
          <w:szCs w:val="22"/>
        </w:rPr>
      </w:pPr>
    </w:p>
    <w:p w14:paraId="79BD4ECF" w14:textId="378AA061" w:rsidR="00A05E69" w:rsidRPr="00FF0304" w:rsidRDefault="00A05E69" w:rsidP="00093414">
      <w:pPr>
        <w:pStyle w:val="Heading3"/>
        <w:spacing w:before="0" w:after="0" w:line="276" w:lineRule="auto"/>
        <w:rPr>
          <w:rFonts w:asciiTheme="minorHAnsi" w:hAnsiTheme="minorHAnsi" w:cstheme="minorHAnsi"/>
          <w:color w:val="auto"/>
          <w:sz w:val="22"/>
          <w:szCs w:val="22"/>
        </w:rPr>
      </w:pPr>
      <w:r w:rsidRPr="00FF0304">
        <w:rPr>
          <w:rFonts w:asciiTheme="minorHAnsi" w:hAnsiTheme="minorHAnsi" w:cstheme="minorHAnsi"/>
          <w:color w:val="auto"/>
          <w:sz w:val="22"/>
          <w:szCs w:val="22"/>
        </w:rPr>
        <w:t xml:space="preserve">Investigator </w:t>
      </w:r>
    </w:p>
    <w:p w14:paraId="6E854751" w14:textId="77777777"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The investigator’s role is to establish the facts relevant to the complaint by:</w:t>
      </w:r>
    </w:p>
    <w:p w14:paraId="0A0DF2D4" w14:textId="77777777"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providing a comprehensive, open, transparent and fair consideration of the complaint through:</w:t>
      </w:r>
    </w:p>
    <w:p w14:paraId="542960FE" w14:textId="3ADB293B" w:rsidR="00A05E69" w:rsidRPr="00FF0304" w:rsidRDefault="00A05E69" w:rsidP="00DA21B1">
      <w:pPr>
        <w:widowControl w:val="0"/>
        <w:numPr>
          <w:ilvl w:val="1"/>
          <w:numId w:val="12"/>
        </w:numPr>
        <w:tabs>
          <w:tab w:val="left" w:pos="851"/>
        </w:tabs>
        <w:suppressAutoHyphens/>
        <w:overflowPunct w:val="0"/>
        <w:autoSpaceDE w:val="0"/>
        <w:autoSpaceDN w:val="0"/>
        <w:spacing w:line="276" w:lineRule="auto"/>
        <w:ind w:left="851" w:hanging="284"/>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sensitive and thorough interviewing of the complainant</w:t>
      </w:r>
      <w:r w:rsidR="00AB0069">
        <w:rPr>
          <w:rFonts w:asciiTheme="minorHAnsi" w:hAnsiTheme="minorHAnsi" w:cstheme="minorHAnsi"/>
          <w:sz w:val="22"/>
          <w:szCs w:val="22"/>
          <w:lang w:eastAsia="en-US"/>
        </w:rPr>
        <w:t xml:space="preserve"> and subject of the complaint</w:t>
      </w:r>
      <w:r w:rsidRPr="00FF0304">
        <w:rPr>
          <w:rFonts w:asciiTheme="minorHAnsi" w:hAnsiTheme="minorHAnsi" w:cstheme="minorHAnsi"/>
          <w:sz w:val="22"/>
          <w:szCs w:val="22"/>
          <w:lang w:eastAsia="en-US"/>
        </w:rPr>
        <w:t xml:space="preserve"> to establish what has happened and who has been involved</w:t>
      </w:r>
      <w:r w:rsidR="008A139B">
        <w:rPr>
          <w:rFonts w:asciiTheme="minorHAnsi" w:hAnsiTheme="minorHAnsi" w:cstheme="minorHAnsi"/>
          <w:sz w:val="22"/>
          <w:szCs w:val="22"/>
          <w:lang w:eastAsia="en-US"/>
        </w:rPr>
        <w:t>.</w:t>
      </w:r>
    </w:p>
    <w:p w14:paraId="527AD008" w14:textId="76DA77EA" w:rsidR="00A05E69" w:rsidRPr="00FF0304" w:rsidRDefault="00A05E69" w:rsidP="00DA21B1">
      <w:pPr>
        <w:widowControl w:val="0"/>
        <w:numPr>
          <w:ilvl w:val="1"/>
          <w:numId w:val="12"/>
        </w:numPr>
        <w:tabs>
          <w:tab w:val="left" w:pos="851"/>
        </w:tabs>
        <w:suppressAutoHyphens/>
        <w:overflowPunct w:val="0"/>
        <w:autoSpaceDE w:val="0"/>
        <w:autoSpaceDN w:val="0"/>
        <w:spacing w:line="276" w:lineRule="auto"/>
        <w:ind w:left="851" w:hanging="284"/>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interviewing staff and children/young people and other people relevant to the complaint</w:t>
      </w:r>
      <w:r w:rsidR="008A139B">
        <w:rPr>
          <w:rFonts w:asciiTheme="minorHAnsi" w:hAnsiTheme="minorHAnsi" w:cstheme="minorHAnsi"/>
          <w:sz w:val="22"/>
          <w:szCs w:val="22"/>
          <w:lang w:eastAsia="en-US"/>
        </w:rPr>
        <w:t>.</w:t>
      </w:r>
    </w:p>
    <w:p w14:paraId="4C8BA1FD" w14:textId="36375128" w:rsidR="00A05E69" w:rsidRPr="00FF0304" w:rsidRDefault="00A05E69" w:rsidP="00DA21B1">
      <w:pPr>
        <w:widowControl w:val="0"/>
        <w:numPr>
          <w:ilvl w:val="1"/>
          <w:numId w:val="12"/>
        </w:numPr>
        <w:tabs>
          <w:tab w:val="left" w:pos="851"/>
        </w:tabs>
        <w:suppressAutoHyphens/>
        <w:overflowPunct w:val="0"/>
        <w:autoSpaceDE w:val="0"/>
        <w:autoSpaceDN w:val="0"/>
        <w:spacing w:line="276" w:lineRule="auto"/>
        <w:ind w:left="851" w:hanging="284"/>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consideration of records and other relevant information</w:t>
      </w:r>
      <w:r w:rsidR="008A139B">
        <w:rPr>
          <w:rFonts w:asciiTheme="minorHAnsi" w:hAnsiTheme="minorHAnsi" w:cstheme="minorHAnsi"/>
          <w:sz w:val="22"/>
          <w:szCs w:val="22"/>
          <w:lang w:eastAsia="en-US"/>
        </w:rPr>
        <w:t>.</w:t>
      </w:r>
    </w:p>
    <w:p w14:paraId="23D25402" w14:textId="03313CD5" w:rsidR="00A05E69" w:rsidRPr="00FF0304" w:rsidRDefault="00A05E69" w:rsidP="00DA21B1">
      <w:pPr>
        <w:widowControl w:val="0"/>
        <w:numPr>
          <w:ilvl w:val="1"/>
          <w:numId w:val="12"/>
        </w:numPr>
        <w:tabs>
          <w:tab w:val="left" w:pos="851"/>
        </w:tabs>
        <w:suppressAutoHyphens/>
        <w:overflowPunct w:val="0"/>
        <w:autoSpaceDE w:val="0"/>
        <w:autoSpaceDN w:val="0"/>
        <w:spacing w:line="276" w:lineRule="auto"/>
        <w:ind w:left="851" w:hanging="284"/>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analysing information</w:t>
      </w:r>
      <w:r w:rsidR="008A139B">
        <w:rPr>
          <w:rFonts w:asciiTheme="minorHAnsi" w:hAnsiTheme="minorHAnsi" w:cstheme="minorHAnsi"/>
          <w:sz w:val="22"/>
          <w:szCs w:val="22"/>
          <w:lang w:eastAsia="en-US"/>
        </w:rPr>
        <w:t>.</w:t>
      </w:r>
    </w:p>
    <w:p w14:paraId="56ED962F" w14:textId="042B280B"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lang w:eastAsia="en-US"/>
        </w:rPr>
        <w:t>liaising with the complainant and the complaints co-ordinator as appropriate to clarify what the complainant feels would put things right.</w:t>
      </w:r>
      <w:r w:rsidR="00CB263F">
        <w:rPr>
          <w:rFonts w:asciiTheme="minorHAnsi" w:hAnsiTheme="minorHAnsi" w:cstheme="minorHAnsi"/>
          <w:sz w:val="22"/>
          <w:szCs w:val="22"/>
          <w:lang w:eastAsia="en-US"/>
        </w:rPr>
        <w:br/>
      </w:r>
    </w:p>
    <w:p w14:paraId="73A77185" w14:textId="77777777" w:rsidR="00A05E69" w:rsidRPr="00FF0304" w:rsidRDefault="00A05E69" w:rsidP="00093414">
      <w:pPr>
        <w:spacing w:line="276" w:lineRule="auto"/>
        <w:rPr>
          <w:rFonts w:asciiTheme="minorHAnsi" w:hAnsiTheme="minorHAnsi" w:cstheme="minorHAnsi"/>
          <w:sz w:val="22"/>
          <w:szCs w:val="22"/>
        </w:rPr>
      </w:pPr>
      <w:r w:rsidRPr="00FF0304">
        <w:rPr>
          <w:rFonts w:asciiTheme="minorHAnsi" w:hAnsiTheme="minorHAnsi" w:cstheme="minorHAnsi"/>
          <w:sz w:val="22"/>
          <w:szCs w:val="22"/>
        </w:rPr>
        <w:t>The investigator should:</w:t>
      </w:r>
    </w:p>
    <w:p w14:paraId="79BB0375" w14:textId="38BD8AC6" w:rsidR="00A05E69" w:rsidRPr="00FF0304" w:rsidRDefault="00A05E69" w:rsidP="00FA00F3">
      <w:pPr>
        <w:widowControl w:val="0"/>
        <w:numPr>
          <w:ilvl w:val="0"/>
          <w:numId w:val="11"/>
        </w:numPr>
        <w:tabs>
          <w:tab w:val="left" w:pos="567"/>
        </w:tabs>
        <w:suppressAutoHyphens/>
        <w:overflowPunct w:val="0"/>
        <w:autoSpaceDE w:val="0"/>
        <w:autoSpaceDN w:val="0"/>
        <w:spacing w:line="276" w:lineRule="auto"/>
        <w:ind w:left="284" w:firstLine="0"/>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conduct </w:t>
      </w:r>
      <w:r w:rsidRPr="00FF0304">
        <w:rPr>
          <w:rFonts w:asciiTheme="minorHAnsi" w:hAnsiTheme="minorHAnsi" w:cstheme="minorHAnsi"/>
          <w:sz w:val="22"/>
          <w:szCs w:val="22"/>
          <w:lang w:eastAsia="en-US"/>
        </w:rPr>
        <w:t>interviews</w:t>
      </w:r>
      <w:r w:rsidRPr="00FF0304">
        <w:rPr>
          <w:rFonts w:asciiTheme="minorHAnsi" w:hAnsiTheme="minorHAnsi" w:cstheme="minorHAnsi"/>
          <w:sz w:val="22"/>
          <w:szCs w:val="22"/>
        </w:rPr>
        <w:t xml:space="preserve"> with an open mind and be prepared to persist in the questioning</w:t>
      </w:r>
      <w:r w:rsidR="000B40A2">
        <w:rPr>
          <w:rFonts w:asciiTheme="minorHAnsi" w:hAnsiTheme="minorHAnsi" w:cstheme="minorHAnsi"/>
          <w:sz w:val="22"/>
          <w:szCs w:val="22"/>
        </w:rPr>
        <w:t>.</w:t>
      </w:r>
    </w:p>
    <w:p w14:paraId="1680A15C" w14:textId="5A81A239" w:rsidR="00A05E69" w:rsidRPr="00FF0304" w:rsidRDefault="00A05E69" w:rsidP="00FA00F3">
      <w:pPr>
        <w:widowControl w:val="0"/>
        <w:numPr>
          <w:ilvl w:val="0"/>
          <w:numId w:val="11"/>
        </w:numPr>
        <w:tabs>
          <w:tab w:val="left" w:pos="567"/>
        </w:tabs>
        <w:suppressAutoHyphens/>
        <w:overflowPunct w:val="0"/>
        <w:autoSpaceDE w:val="0"/>
        <w:autoSpaceDN w:val="0"/>
        <w:spacing w:line="276" w:lineRule="auto"/>
        <w:ind w:left="284" w:firstLine="0"/>
        <w:textAlignment w:val="baseline"/>
        <w:rPr>
          <w:rFonts w:asciiTheme="minorHAnsi" w:hAnsiTheme="minorHAnsi" w:cstheme="minorHAnsi"/>
          <w:sz w:val="22"/>
          <w:szCs w:val="22"/>
        </w:rPr>
      </w:pPr>
      <w:r w:rsidRPr="00FF0304">
        <w:rPr>
          <w:rFonts w:asciiTheme="minorHAnsi" w:hAnsiTheme="minorHAnsi" w:cstheme="minorHAnsi"/>
          <w:sz w:val="22"/>
          <w:szCs w:val="22"/>
        </w:rPr>
        <w:t>keep notes of interviews or arrange for an independent note taker to record minutes of the meeting</w:t>
      </w:r>
      <w:r w:rsidR="000B40A2">
        <w:rPr>
          <w:rFonts w:asciiTheme="minorHAnsi" w:hAnsiTheme="minorHAnsi" w:cstheme="minorHAnsi"/>
          <w:sz w:val="22"/>
          <w:szCs w:val="22"/>
        </w:rPr>
        <w:t>.</w:t>
      </w:r>
    </w:p>
    <w:p w14:paraId="5FBAF1A7" w14:textId="3A394BCF" w:rsidR="00A05E69" w:rsidRPr="00FF0304" w:rsidRDefault="00A05E69" w:rsidP="00FA00F3">
      <w:pPr>
        <w:widowControl w:val="0"/>
        <w:numPr>
          <w:ilvl w:val="0"/>
          <w:numId w:val="11"/>
        </w:numPr>
        <w:tabs>
          <w:tab w:val="left" w:pos="567"/>
        </w:tabs>
        <w:suppressAutoHyphens/>
        <w:overflowPunct w:val="0"/>
        <w:autoSpaceDE w:val="0"/>
        <w:autoSpaceDN w:val="0"/>
        <w:spacing w:line="276" w:lineRule="auto"/>
        <w:ind w:left="284" w:firstLine="0"/>
        <w:textAlignment w:val="baseline"/>
        <w:rPr>
          <w:rFonts w:asciiTheme="minorHAnsi" w:hAnsiTheme="minorHAnsi" w:cstheme="minorHAnsi"/>
          <w:sz w:val="22"/>
          <w:szCs w:val="22"/>
        </w:rPr>
      </w:pPr>
      <w:r w:rsidRPr="00FF0304">
        <w:rPr>
          <w:rFonts w:asciiTheme="minorHAnsi" w:hAnsiTheme="minorHAnsi" w:cstheme="minorHAnsi"/>
          <w:sz w:val="22"/>
          <w:szCs w:val="22"/>
        </w:rPr>
        <w:t>ensure that any papers produced during the investigation are kept securely pending any appeal</w:t>
      </w:r>
      <w:r w:rsidR="000B40A2">
        <w:rPr>
          <w:rFonts w:asciiTheme="minorHAnsi" w:hAnsiTheme="minorHAnsi" w:cstheme="minorHAnsi"/>
          <w:sz w:val="22"/>
          <w:szCs w:val="22"/>
        </w:rPr>
        <w:t>.</w:t>
      </w:r>
    </w:p>
    <w:p w14:paraId="21D58C74" w14:textId="431E1BA4" w:rsidR="00A05E69" w:rsidRPr="00FF0304" w:rsidRDefault="00A05E69" w:rsidP="00FA00F3">
      <w:pPr>
        <w:widowControl w:val="0"/>
        <w:numPr>
          <w:ilvl w:val="0"/>
          <w:numId w:val="11"/>
        </w:numPr>
        <w:tabs>
          <w:tab w:val="left" w:pos="567"/>
        </w:tabs>
        <w:suppressAutoHyphens/>
        <w:overflowPunct w:val="0"/>
        <w:autoSpaceDE w:val="0"/>
        <w:autoSpaceDN w:val="0"/>
        <w:spacing w:line="276" w:lineRule="auto"/>
        <w:ind w:left="284" w:firstLine="0"/>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be mindful of the timescales to respond</w:t>
      </w:r>
      <w:r w:rsidR="000B40A2">
        <w:rPr>
          <w:rFonts w:asciiTheme="minorHAnsi" w:hAnsiTheme="minorHAnsi" w:cstheme="minorHAnsi"/>
          <w:sz w:val="22"/>
          <w:szCs w:val="22"/>
          <w:lang w:eastAsia="en-US"/>
        </w:rPr>
        <w:t>.</w:t>
      </w:r>
    </w:p>
    <w:p w14:paraId="32FCE601" w14:textId="77777777" w:rsidR="00FA00F3" w:rsidRDefault="00A05E69" w:rsidP="00FA00F3">
      <w:pPr>
        <w:pStyle w:val="ListParagraph"/>
        <w:widowControl w:val="0"/>
        <w:numPr>
          <w:ilvl w:val="0"/>
          <w:numId w:val="11"/>
        </w:numPr>
        <w:tabs>
          <w:tab w:val="left" w:pos="284"/>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A00F3">
        <w:rPr>
          <w:rFonts w:asciiTheme="minorHAnsi" w:hAnsiTheme="minorHAnsi" w:cstheme="minorHAnsi"/>
          <w:sz w:val="22"/>
          <w:szCs w:val="22"/>
          <w:lang w:eastAsia="en-US"/>
        </w:rPr>
        <w:t xml:space="preserve">prepare a comprehensive report for the </w:t>
      </w:r>
      <w:r w:rsidR="00BF1C60" w:rsidRPr="00FA00F3">
        <w:rPr>
          <w:rFonts w:asciiTheme="minorHAnsi" w:hAnsiTheme="minorHAnsi" w:cstheme="minorHAnsi"/>
          <w:sz w:val="22"/>
          <w:szCs w:val="22"/>
          <w:lang w:eastAsia="en-US"/>
        </w:rPr>
        <w:t>Headteacher</w:t>
      </w:r>
      <w:r w:rsidRPr="00FA00F3">
        <w:rPr>
          <w:rFonts w:asciiTheme="minorHAnsi" w:hAnsiTheme="minorHAnsi" w:cstheme="minorHAnsi"/>
          <w:sz w:val="22"/>
          <w:szCs w:val="22"/>
          <w:lang w:eastAsia="en-US"/>
        </w:rPr>
        <w:t xml:space="preserve"> or complaints </w:t>
      </w:r>
      <w:r w:rsidR="00DA1699" w:rsidRPr="00FA00F3">
        <w:rPr>
          <w:rFonts w:asciiTheme="minorHAnsi" w:hAnsiTheme="minorHAnsi" w:cstheme="minorHAnsi"/>
          <w:sz w:val="22"/>
          <w:szCs w:val="22"/>
          <w:lang w:eastAsia="en-US"/>
        </w:rPr>
        <w:t>co-ordinator</w:t>
      </w:r>
      <w:r w:rsidRPr="00FA00F3">
        <w:rPr>
          <w:rFonts w:asciiTheme="minorHAnsi" w:hAnsiTheme="minorHAnsi" w:cstheme="minorHAnsi"/>
          <w:sz w:val="22"/>
          <w:szCs w:val="22"/>
          <w:lang w:eastAsia="en-US"/>
        </w:rPr>
        <w:t xml:space="preserve"> that sets out the</w:t>
      </w:r>
      <w:r w:rsidR="00FA00F3">
        <w:rPr>
          <w:rFonts w:asciiTheme="minorHAnsi" w:hAnsiTheme="minorHAnsi" w:cstheme="minorHAnsi"/>
          <w:sz w:val="22"/>
          <w:szCs w:val="22"/>
          <w:lang w:eastAsia="en-US"/>
        </w:rPr>
        <w:t xml:space="preserve"> </w:t>
      </w:r>
      <w:r w:rsidRPr="00FA00F3">
        <w:rPr>
          <w:rFonts w:asciiTheme="minorHAnsi" w:hAnsiTheme="minorHAnsi" w:cstheme="minorHAnsi"/>
          <w:sz w:val="22"/>
          <w:szCs w:val="22"/>
          <w:lang w:eastAsia="en-US"/>
        </w:rPr>
        <w:t>facts, identifies solutions and recommends courses of action to resolve problems.</w:t>
      </w:r>
    </w:p>
    <w:p w14:paraId="187A107D" w14:textId="45679CF3" w:rsidR="00A05E69" w:rsidRPr="00FA00F3" w:rsidRDefault="00A05E69" w:rsidP="00FA00F3">
      <w:pPr>
        <w:pStyle w:val="ListParagraph"/>
        <w:widowControl w:val="0"/>
        <w:tabs>
          <w:tab w:val="left" w:pos="284"/>
        </w:tabs>
        <w:suppressAutoHyphens/>
        <w:overflowPunct w:val="0"/>
        <w:autoSpaceDE w:val="0"/>
        <w:autoSpaceDN w:val="0"/>
        <w:spacing w:line="276" w:lineRule="auto"/>
        <w:ind w:left="0"/>
        <w:textAlignment w:val="baseline"/>
        <w:rPr>
          <w:rFonts w:asciiTheme="minorHAnsi" w:hAnsiTheme="minorHAnsi" w:cstheme="minorHAnsi"/>
          <w:sz w:val="22"/>
          <w:szCs w:val="22"/>
          <w:lang w:eastAsia="en-US"/>
        </w:rPr>
      </w:pPr>
      <w:r w:rsidRPr="00FA00F3">
        <w:rPr>
          <w:rFonts w:asciiTheme="minorHAnsi" w:hAnsiTheme="minorHAnsi" w:cstheme="minorHAnsi"/>
          <w:sz w:val="22"/>
          <w:szCs w:val="22"/>
          <w:lang w:eastAsia="en-US"/>
        </w:rPr>
        <w:br/>
        <w:t xml:space="preserve">The </w:t>
      </w:r>
      <w:r w:rsidR="00BF1C60" w:rsidRPr="00FA00F3">
        <w:rPr>
          <w:rFonts w:asciiTheme="minorHAnsi" w:hAnsiTheme="minorHAnsi" w:cstheme="minorHAnsi"/>
          <w:sz w:val="22"/>
          <w:szCs w:val="22"/>
          <w:lang w:eastAsia="en-US"/>
        </w:rPr>
        <w:t>Headteacher</w:t>
      </w:r>
      <w:r w:rsidRPr="00FA00F3">
        <w:rPr>
          <w:rFonts w:asciiTheme="minorHAnsi" w:hAnsiTheme="minorHAnsi" w:cstheme="minorHAnsi"/>
          <w:sz w:val="22"/>
          <w:szCs w:val="22"/>
          <w:lang w:eastAsia="en-US"/>
        </w:rPr>
        <w:t xml:space="preserve"> or complaints </w:t>
      </w:r>
      <w:r w:rsidR="00DA1699" w:rsidRPr="00FA00F3">
        <w:rPr>
          <w:rFonts w:asciiTheme="minorHAnsi" w:hAnsiTheme="minorHAnsi" w:cstheme="minorHAnsi"/>
          <w:sz w:val="22"/>
          <w:szCs w:val="22"/>
          <w:lang w:eastAsia="en-US"/>
        </w:rPr>
        <w:t>co-ordinator</w:t>
      </w:r>
      <w:r w:rsidRPr="00FA00F3">
        <w:rPr>
          <w:rFonts w:asciiTheme="minorHAnsi" w:hAnsiTheme="minorHAnsi" w:cstheme="minorHAnsi"/>
          <w:sz w:val="22"/>
          <w:szCs w:val="22"/>
          <w:lang w:eastAsia="en-US"/>
        </w:rPr>
        <w:t xml:space="preserve"> will then determine whether to uphold or dismiss the complaint and communicate that decision to the complainant, providing the appropriate escalation details.</w:t>
      </w:r>
    </w:p>
    <w:p w14:paraId="0A73DA54" w14:textId="77777777" w:rsidR="00E640F0" w:rsidRPr="00FF0304" w:rsidRDefault="00E640F0" w:rsidP="00093414">
      <w:pPr>
        <w:pStyle w:val="Heading3"/>
        <w:spacing w:before="0" w:after="0" w:line="276" w:lineRule="auto"/>
        <w:rPr>
          <w:rFonts w:asciiTheme="minorHAnsi" w:hAnsiTheme="minorHAnsi" w:cstheme="minorHAnsi"/>
          <w:color w:val="auto"/>
          <w:sz w:val="22"/>
          <w:szCs w:val="22"/>
        </w:rPr>
      </w:pPr>
    </w:p>
    <w:p w14:paraId="1A75FEA4" w14:textId="572E7450" w:rsidR="00A05E69" w:rsidRPr="00FF0304" w:rsidRDefault="00DE6735" w:rsidP="00093414">
      <w:pPr>
        <w:pStyle w:val="Heading3"/>
        <w:spacing w:before="0" w:after="0" w:line="276" w:lineRule="auto"/>
        <w:rPr>
          <w:rFonts w:asciiTheme="minorHAnsi" w:hAnsiTheme="minorHAnsi" w:cstheme="minorHAnsi"/>
          <w:color w:val="auto"/>
          <w:sz w:val="22"/>
          <w:szCs w:val="22"/>
        </w:rPr>
      </w:pPr>
      <w:r>
        <w:rPr>
          <w:rFonts w:asciiTheme="minorHAnsi" w:hAnsiTheme="minorHAnsi" w:cstheme="minorHAnsi"/>
          <w:color w:val="auto"/>
          <w:sz w:val="22"/>
          <w:szCs w:val="22"/>
        </w:rPr>
        <w:t>Stage 3 Panel</w:t>
      </w:r>
      <w:r w:rsidR="00A05E69" w:rsidRPr="00FF0304">
        <w:rPr>
          <w:rFonts w:asciiTheme="minorHAnsi" w:hAnsiTheme="minorHAnsi" w:cstheme="minorHAnsi"/>
          <w:color w:val="auto"/>
          <w:sz w:val="22"/>
          <w:szCs w:val="22"/>
        </w:rPr>
        <w:t xml:space="preserve"> Chair</w:t>
      </w:r>
    </w:p>
    <w:p w14:paraId="3BB69FA3" w14:textId="0FAE3749" w:rsidR="00A05E69" w:rsidRPr="00FF0304" w:rsidRDefault="00A05E69" w:rsidP="00093414">
      <w:pPr>
        <w:spacing w:line="276" w:lineRule="auto"/>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w:t>
      </w:r>
      <w:r w:rsidR="00DE6735">
        <w:rPr>
          <w:rFonts w:asciiTheme="minorHAnsi" w:hAnsiTheme="minorHAnsi" w:cstheme="minorHAnsi"/>
          <w:sz w:val="22"/>
          <w:szCs w:val="22"/>
          <w:lang w:eastAsia="en-US"/>
        </w:rPr>
        <w:t>panel’s</w:t>
      </w:r>
      <w:r w:rsidRPr="00FF0304">
        <w:rPr>
          <w:rFonts w:asciiTheme="minorHAnsi" w:hAnsiTheme="minorHAnsi" w:cstheme="minorHAnsi"/>
          <w:sz w:val="22"/>
          <w:szCs w:val="22"/>
          <w:lang w:eastAsia="en-US"/>
        </w:rPr>
        <w:t xml:space="preserve"> chair, who is nominated in advance of the meeting, should ensure that:</w:t>
      </w:r>
    </w:p>
    <w:p w14:paraId="681703AF" w14:textId="676D3D5F"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both parties </w:t>
      </w:r>
      <w:r w:rsidR="00DE6735">
        <w:rPr>
          <w:rFonts w:asciiTheme="minorHAnsi" w:hAnsiTheme="minorHAnsi" w:cstheme="minorHAnsi"/>
          <w:sz w:val="22"/>
          <w:szCs w:val="22"/>
          <w:lang w:eastAsia="en-US"/>
        </w:rPr>
        <w:t>have been</w:t>
      </w:r>
      <w:r w:rsidRPr="00FF0304">
        <w:rPr>
          <w:rFonts w:asciiTheme="minorHAnsi" w:hAnsiTheme="minorHAnsi" w:cstheme="minorHAnsi"/>
          <w:sz w:val="22"/>
          <w:szCs w:val="22"/>
          <w:lang w:eastAsia="en-US"/>
        </w:rPr>
        <w:t xml:space="preserve"> asked to provide any additional information relating to the complaint by a specified date in advance of the meeting</w:t>
      </w:r>
      <w:r w:rsidR="00374878">
        <w:rPr>
          <w:rFonts w:asciiTheme="minorHAnsi" w:hAnsiTheme="minorHAnsi" w:cstheme="minorHAnsi"/>
          <w:sz w:val="22"/>
          <w:szCs w:val="22"/>
          <w:lang w:eastAsia="en-US"/>
        </w:rPr>
        <w:t>.</w:t>
      </w:r>
    </w:p>
    <w:p w14:paraId="55F537C0" w14:textId="749B2A92"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the meeting is conducted in an informal manner, is not adversarial, and that</w:t>
      </w:r>
      <w:r w:rsidR="00FC049A">
        <w:rPr>
          <w:rFonts w:asciiTheme="minorHAnsi" w:hAnsiTheme="minorHAnsi" w:cstheme="minorHAnsi"/>
          <w:sz w:val="22"/>
          <w:szCs w:val="22"/>
          <w:lang w:eastAsia="en-US"/>
        </w:rPr>
        <w:t xml:space="preserve"> </w:t>
      </w:r>
      <w:r w:rsidRPr="00FF0304">
        <w:rPr>
          <w:rFonts w:asciiTheme="minorHAnsi" w:hAnsiTheme="minorHAnsi" w:cstheme="minorHAnsi"/>
          <w:sz w:val="22"/>
          <w:szCs w:val="22"/>
          <w:lang w:eastAsia="en-US"/>
        </w:rPr>
        <w:t>everyone is treated with respect and courtesy</w:t>
      </w:r>
      <w:r w:rsidR="00374878">
        <w:rPr>
          <w:rFonts w:asciiTheme="minorHAnsi" w:hAnsiTheme="minorHAnsi" w:cstheme="minorHAnsi"/>
          <w:sz w:val="22"/>
          <w:szCs w:val="22"/>
          <w:lang w:eastAsia="en-US"/>
        </w:rPr>
        <w:t>.</w:t>
      </w:r>
    </w:p>
    <w:p w14:paraId="3B689F29" w14:textId="59563698"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complainants who may not be used to speaking at such a meeting are put at ease. This is particularly important if the complainant is a child/young person</w:t>
      </w:r>
      <w:r w:rsidR="00374878">
        <w:rPr>
          <w:rFonts w:asciiTheme="minorHAnsi" w:hAnsiTheme="minorHAnsi" w:cstheme="minorHAnsi"/>
          <w:sz w:val="22"/>
          <w:szCs w:val="22"/>
          <w:lang w:eastAsia="en-US"/>
        </w:rPr>
        <w:t>.</w:t>
      </w:r>
    </w:p>
    <w:p w14:paraId="37AEBCA4" w14:textId="7BF0CCF4"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remit of the </w:t>
      </w:r>
      <w:r w:rsidR="00D52281">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is explained to the complainant</w:t>
      </w:r>
      <w:r w:rsidR="00374878">
        <w:rPr>
          <w:rFonts w:asciiTheme="minorHAnsi" w:hAnsiTheme="minorHAnsi" w:cstheme="minorHAnsi"/>
          <w:sz w:val="22"/>
          <w:szCs w:val="22"/>
          <w:lang w:eastAsia="en-US"/>
        </w:rPr>
        <w:t>.</w:t>
      </w:r>
    </w:p>
    <w:p w14:paraId="4587A3C3" w14:textId="166B0A09"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written material is seen by everyone in attendance, provided it does not breach confidentiality or any individual’s rights to privacy</w:t>
      </w:r>
      <w:r w:rsidR="00374878">
        <w:rPr>
          <w:rFonts w:asciiTheme="minorHAnsi" w:hAnsiTheme="minorHAnsi" w:cstheme="minorHAnsi"/>
          <w:sz w:val="22"/>
          <w:szCs w:val="22"/>
          <w:lang w:eastAsia="en-US"/>
        </w:rPr>
        <w:t>.</w:t>
      </w:r>
    </w:p>
    <w:p w14:paraId="7FA254EA" w14:textId="236CAD19" w:rsidR="00A05E69" w:rsidRPr="00D52281" w:rsidRDefault="00D52281" w:rsidP="00DA21B1">
      <w:pPr>
        <w:pStyle w:val="ListParagraph"/>
        <w:widowControl w:val="0"/>
        <w:numPr>
          <w:ilvl w:val="1"/>
          <w:numId w:val="11"/>
        </w:numPr>
        <w:tabs>
          <w:tab w:val="left" w:pos="567"/>
        </w:tabs>
        <w:overflowPunct w:val="0"/>
        <w:autoSpaceDE w:val="0"/>
        <w:spacing w:line="276" w:lineRule="auto"/>
        <w:ind w:left="567" w:hanging="283"/>
        <w:rPr>
          <w:rFonts w:asciiTheme="minorHAnsi" w:hAnsiTheme="minorHAnsi" w:cstheme="minorHAnsi"/>
          <w:sz w:val="22"/>
          <w:szCs w:val="22"/>
          <w:lang w:eastAsia="en-US"/>
        </w:rPr>
      </w:pPr>
      <w:r>
        <w:rPr>
          <w:rFonts w:asciiTheme="minorHAnsi" w:hAnsiTheme="minorHAnsi" w:cstheme="minorHAnsi"/>
          <w:sz w:val="22"/>
          <w:szCs w:val="22"/>
          <w:lang w:eastAsia="en-US"/>
        </w:rPr>
        <w:t>i</w:t>
      </w:r>
      <w:r w:rsidR="00A05E69" w:rsidRPr="00D52281">
        <w:rPr>
          <w:rFonts w:asciiTheme="minorHAnsi" w:hAnsiTheme="minorHAnsi" w:cstheme="minorHAnsi"/>
          <w:sz w:val="22"/>
          <w:szCs w:val="22"/>
          <w:lang w:eastAsia="en-US"/>
        </w:rPr>
        <w:t>f a new issue arises it would be useful to give everyone the opportunity to consider and comment upon it; this may require a short adjournment of the meeting</w:t>
      </w:r>
      <w:r w:rsidR="00374878">
        <w:rPr>
          <w:rFonts w:asciiTheme="minorHAnsi" w:hAnsiTheme="minorHAnsi" w:cstheme="minorHAnsi"/>
          <w:sz w:val="22"/>
          <w:szCs w:val="22"/>
          <w:lang w:eastAsia="en-US"/>
        </w:rPr>
        <w:t>.</w:t>
      </w:r>
      <w:r w:rsidR="00A05E69" w:rsidRPr="00D52281">
        <w:rPr>
          <w:rFonts w:asciiTheme="minorHAnsi" w:hAnsiTheme="minorHAnsi" w:cstheme="minorHAnsi"/>
          <w:sz w:val="22"/>
          <w:szCs w:val="22"/>
          <w:lang w:eastAsia="en-US"/>
        </w:rPr>
        <w:t xml:space="preserve"> </w:t>
      </w:r>
    </w:p>
    <w:p w14:paraId="11A0967D" w14:textId="12D0C18F"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both the complainant and the </w:t>
      </w:r>
      <w:r w:rsidR="007B0EE0">
        <w:rPr>
          <w:rFonts w:asciiTheme="minorHAnsi" w:hAnsiTheme="minorHAnsi" w:cstheme="minorHAnsi"/>
          <w:sz w:val="22"/>
          <w:szCs w:val="22"/>
          <w:lang w:eastAsia="en-US"/>
        </w:rPr>
        <w:t>subject of the complaint</w:t>
      </w:r>
      <w:r w:rsidRPr="00FF0304">
        <w:rPr>
          <w:rFonts w:asciiTheme="minorHAnsi" w:hAnsiTheme="minorHAnsi" w:cstheme="minorHAnsi"/>
          <w:sz w:val="22"/>
          <w:szCs w:val="22"/>
          <w:lang w:eastAsia="en-US"/>
        </w:rPr>
        <w:t xml:space="preserve"> are given the opportunity to make their case and seek clarity, either through written submissions ahead of the meeting or verbally in the meeting itself</w:t>
      </w:r>
      <w:r w:rsidR="00374878">
        <w:rPr>
          <w:rFonts w:asciiTheme="minorHAnsi" w:hAnsiTheme="minorHAnsi" w:cstheme="minorHAnsi"/>
          <w:sz w:val="22"/>
          <w:szCs w:val="22"/>
          <w:lang w:eastAsia="en-US"/>
        </w:rPr>
        <w:t>.</w:t>
      </w:r>
    </w:p>
    <w:p w14:paraId="58B9E817" w14:textId="04A0AA3F"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the issues are addressed</w:t>
      </w:r>
      <w:r w:rsidR="00374878">
        <w:rPr>
          <w:rFonts w:asciiTheme="minorHAnsi" w:hAnsiTheme="minorHAnsi" w:cstheme="minorHAnsi"/>
          <w:sz w:val="22"/>
          <w:szCs w:val="22"/>
          <w:lang w:eastAsia="en-US"/>
        </w:rPr>
        <w:t>.</w:t>
      </w:r>
    </w:p>
    <w:p w14:paraId="6F099A69" w14:textId="22AFF8DF"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key findings of fact are made</w:t>
      </w:r>
      <w:r w:rsidR="00374878">
        <w:rPr>
          <w:rFonts w:asciiTheme="minorHAnsi" w:hAnsiTheme="minorHAnsi" w:cstheme="minorHAnsi"/>
          <w:sz w:val="22"/>
          <w:szCs w:val="22"/>
          <w:lang w:eastAsia="en-US"/>
        </w:rPr>
        <w:t>.</w:t>
      </w:r>
    </w:p>
    <w:p w14:paraId="5E75A91A" w14:textId="53EB4F83"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w:t>
      </w:r>
      <w:r w:rsidR="006014BF">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is open-minded and acts independently</w:t>
      </w:r>
      <w:r w:rsidR="00374878">
        <w:rPr>
          <w:rFonts w:asciiTheme="minorHAnsi" w:hAnsiTheme="minorHAnsi" w:cstheme="minorHAnsi"/>
          <w:sz w:val="22"/>
          <w:szCs w:val="22"/>
          <w:lang w:eastAsia="en-US"/>
        </w:rPr>
        <w:t>.</w:t>
      </w:r>
    </w:p>
    <w:p w14:paraId="62E52721" w14:textId="05563FE4"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no member of the </w:t>
      </w:r>
      <w:r w:rsidR="006014BF">
        <w:rPr>
          <w:rFonts w:asciiTheme="minorHAnsi" w:hAnsiTheme="minorHAnsi" w:cstheme="minorHAnsi"/>
          <w:sz w:val="22"/>
          <w:szCs w:val="22"/>
          <w:lang w:eastAsia="en-US"/>
        </w:rPr>
        <w:t>panel</w:t>
      </w:r>
      <w:r w:rsidRPr="00FF0304">
        <w:rPr>
          <w:rFonts w:asciiTheme="minorHAnsi" w:hAnsiTheme="minorHAnsi" w:cstheme="minorHAnsi"/>
          <w:sz w:val="22"/>
          <w:szCs w:val="22"/>
          <w:lang w:eastAsia="en-US"/>
        </w:rPr>
        <w:t xml:space="preserve"> has an external interest in the outcome of the proceedings or any involvement in an earlier stage of the procedure</w:t>
      </w:r>
      <w:r w:rsidR="00374878">
        <w:rPr>
          <w:rFonts w:asciiTheme="minorHAnsi" w:hAnsiTheme="minorHAnsi" w:cstheme="minorHAnsi"/>
          <w:sz w:val="22"/>
          <w:szCs w:val="22"/>
          <w:lang w:eastAsia="en-US"/>
        </w:rPr>
        <w:t>.</w:t>
      </w:r>
    </w:p>
    <w:p w14:paraId="0C1B1148" w14:textId="58DDC580"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meeting is </w:t>
      </w:r>
      <w:proofErr w:type="spellStart"/>
      <w:r w:rsidRPr="00FF0304">
        <w:rPr>
          <w:rFonts w:asciiTheme="minorHAnsi" w:hAnsiTheme="minorHAnsi" w:cstheme="minorHAnsi"/>
          <w:sz w:val="22"/>
          <w:szCs w:val="22"/>
          <w:lang w:eastAsia="en-US"/>
        </w:rPr>
        <w:t>minuted</w:t>
      </w:r>
      <w:proofErr w:type="spellEnd"/>
      <w:r w:rsidR="00374878">
        <w:rPr>
          <w:rFonts w:asciiTheme="minorHAnsi" w:hAnsiTheme="minorHAnsi" w:cstheme="minorHAnsi"/>
          <w:sz w:val="22"/>
          <w:szCs w:val="22"/>
          <w:lang w:eastAsia="en-US"/>
        </w:rPr>
        <w:t>.</w:t>
      </w:r>
    </w:p>
    <w:p w14:paraId="0572A70A" w14:textId="4265A429" w:rsidR="00A05E69" w:rsidRPr="00FF0304" w:rsidRDefault="00B16D2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they </w:t>
      </w:r>
      <w:r w:rsidR="00A05E69" w:rsidRPr="00FF0304">
        <w:rPr>
          <w:rFonts w:asciiTheme="minorHAnsi" w:hAnsiTheme="minorHAnsi" w:cstheme="minorHAnsi"/>
          <w:sz w:val="22"/>
          <w:szCs w:val="22"/>
          <w:lang w:eastAsia="en-US"/>
        </w:rPr>
        <w:t xml:space="preserve">liaise with the </w:t>
      </w:r>
      <w:r w:rsidR="000E1EAF" w:rsidRPr="00FF0304">
        <w:rPr>
          <w:rFonts w:asciiTheme="minorHAnsi" w:hAnsiTheme="minorHAnsi" w:cstheme="minorHAnsi"/>
          <w:sz w:val="22"/>
          <w:szCs w:val="22"/>
          <w:lang w:eastAsia="en-US"/>
        </w:rPr>
        <w:t>Head of Governance</w:t>
      </w:r>
      <w:r w:rsidR="00A05E69" w:rsidRPr="00FF0304">
        <w:rPr>
          <w:rFonts w:asciiTheme="minorHAnsi" w:hAnsiTheme="minorHAnsi" w:cstheme="minorHAnsi"/>
          <w:sz w:val="22"/>
          <w:szCs w:val="22"/>
          <w:lang w:eastAsia="en-US"/>
        </w:rPr>
        <w:t>.</w:t>
      </w:r>
    </w:p>
    <w:p w14:paraId="15B3815F" w14:textId="77777777" w:rsidR="00E640F0" w:rsidRPr="00FF0304" w:rsidRDefault="00E640F0" w:rsidP="00093414">
      <w:pPr>
        <w:pStyle w:val="Heading3"/>
        <w:spacing w:before="0" w:after="0" w:line="276" w:lineRule="auto"/>
        <w:rPr>
          <w:rFonts w:asciiTheme="minorHAnsi" w:hAnsiTheme="minorHAnsi" w:cstheme="minorHAnsi"/>
          <w:color w:val="auto"/>
          <w:sz w:val="22"/>
          <w:szCs w:val="22"/>
          <w:lang w:eastAsia="en-US"/>
        </w:rPr>
      </w:pPr>
    </w:p>
    <w:p w14:paraId="1A7EE0BC" w14:textId="52C2BA6F" w:rsidR="00A05E69" w:rsidRPr="00FF0304" w:rsidRDefault="00AE7820" w:rsidP="00093414">
      <w:pPr>
        <w:pStyle w:val="Heading3"/>
        <w:spacing w:before="0" w:after="0" w:line="27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Stage 3 Panel</w:t>
      </w:r>
      <w:r w:rsidR="00A05E69" w:rsidRPr="00FF0304">
        <w:rPr>
          <w:rFonts w:asciiTheme="minorHAnsi" w:hAnsiTheme="minorHAnsi" w:cstheme="minorHAnsi"/>
          <w:color w:val="auto"/>
          <w:sz w:val="22"/>
          <w:szCs w:val="22"/>
          <w:lang w:eastAsia="en-US"/>
        </w:rPr>
        <w:t xml:space="preserve"> Member</w:t>
      </w:r>
      <w:r>
        <w:rPr>
          <w:rFonts w:asciiTheme="minorHAnsi" w:hAnsiTheme="minorHAnsi" w:cstheme="minorHAnsi"/>
          <w:color w:val="auto"/>
          <w:sz w:val="22"/>
          <w:szCs w:val="22"/>
          <w:lang w:eastAsia="en-US"/>
        </w:rPr>
        <w:t>s</w:t>
      </w:r>
    </w:p>
    <w:p w14:paraId="10804552" w14:textId="1E8C4D19" w:rsidR="00A05E69" w:rsidRPr="00FF0304" w:rsidRDefault="00AE7820" w:rsidP="00093414">
      <w:pPr>
        <w:widowControl w:val="0"/>
        <w:overflowPunct w:val="0"/>
        <w:autoSpaceDE w:val="0"/>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Panel</w:t>
      </w:r>
      <w:r w:rsidR="00A05E69" w:rsidRPr="00FF0304">
        <w:rPr>
          <w:rFonts w:asciiTheme="minorHAnsi" w:hAnsiTheme="minorHAnsi" w:cstheme="minorHAnsi"/>
          <w:sz w:val="22"/>
          <w:szCs w:val="22"/>
          <w:lang w:eastAsia="en-US"/>
        </w:rPr>
        <w:t xml:space="preserve"> members should be aware that:</w:t>
      </w:r>
    </w:p>
    <w:p w14:paraId="6DA0E559" w14:textId="09B0E1A9" w:rsidR="00745344"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meeting must be independent and </w:t>
      </w:r>
      <w:r w:rsidR="001B297F" w:rsidRPr="00FF0304">
        <w:rPr>
          <w:rFonts w:asciiTheme="minorHAnsi" w:hAnsiTheme="minorHAnsi" w:cstheme="minorHAnsi"/>
          <w:sz w:val="22"/>
          <w:szCs w:val="22"/>
          <w:lang w:eastAsia="en-US"/>
        </w:rPr>
        <w:t>impartial and</w:t>
      </w:r>
      <w:r w:rsidRPr="00FF0304">
        <w:rPr>
          <w:rFonts w:asciiTheme="minorHAnsi" w:hAnsiTheme="minorHAnsi" w:cstheme="minorHAnsi"/>
          <w:sz w:val="22"/>
          <w:szCs w:val="22"/>
          <w:lang w:eastAsia="en-US"/>
        </w:rPr>
        <w:t xml:space="preserve"> should be seen to be so</w:t>
      </w:r>
      <w:r w:rsidR="00374878">
        <w:rPr>
          <w:rFonts w:asciiTheme="minorHAnsi" w:hAnsiTheme="minorHAnsi" w:cstheme="minorHAnsi"/>
          <w:sz w:val="22"/>
          <w:szCs w:val="22"/>
          <w:lang w:eastAsia="en-US"/>
        </w:rPr>
        <w:t>.</w:t>
      </w:r>
    </w:p>
    <w:p w14:paraId="4CB0693E" w14:textId="19370C69" w:rsidR="00A05E69"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rPr>
        <w:t>No governor</w:t>
      </w:r>
      <w:r w:rsidR="00CB7104" w:rsidRPr="00FF0304">
        <w:rPr>
          <w:rFonts w:asciiTheme="minorHAnsi" w:hAnsiTheme="minorHAnsi" w:cstheme="minorHAnsi"/>
          <w:sz w:val="22"/>
          <w:szCs w:val="22"/>
        </w:rPr>
        <w:t>/trustee</w:t>
      </w:r>
      <w:r w:rsidRPr="00FF0304">
        <w:rPr>
          <w:rFonts w:asciiTheme="minorHAnsi" w:hAnsiTheme="minorHAnsi" w:cstheme="minorHAnsi"/>
          <w:sz w:val="22"/>
          <w:szCs w:val="22"/>
        </w:rPr>
        <w:t xml:space="preserve"> may sit on the </w:t>
      </w:r>
      <w:r w:rsidR="00AE7820">
        <w:rPr>
          <w:rFonts w:asciiTheme="minorHAnsi" w:hAnsiTheme="minorHAnsi" w:cstheme="minorHAnsi"/>
          <w:sz w:val="22"/>
          <w:szCs w:val="22"/>
        </w:rPr>
        <w:t>panel</w:t>
      </w:r>
      <w:r w:rsidRPr="00FF0304">
        <w:rPr>
          <w:rFonts w:asciiTheme="minorHAnsi" w:hAnsiTheme="minorHAnsi" w:cstheme="minorHAnsi"/>
          <w:sz w:val="22"/>
          <w:szCs w:val="22"/>
        </w:rPr>
        <w:t xml:space="preserve"> if they have had a prior involvement in the complaint or in the circumstances surrounding it. </w:t>
      </w:r>
    </w:p>
    <w:p w14:paraId="0B73B902" w14:textId="1A8AD8BA" w:rsidR="0028438F"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 xml:space="preserve">the aim of the meeting should be to resolve the complaint and achieve reconciliation between the </w:t>
      </w:r>
      <w:r w:rsidR="00831D0E">
        <w:rPr>
          <w:rFonts w:asciiTheme="minorHAnsi" w:hAnsiTheme="minorHAnsi" w:cstheme="minorHAnsi"/>
          <w:sz w:val="22"/>
          <w:szCs w:val="22"/>
          <w:lang w:eastAsia="en-US"/>
        </w:rPr>
        <w:t>subject of the complaint</w:t>
      </w:r>
      <w:r w:rsidR="00374878">
        <w:rPr>
          <w:rFonts w:asciiTheme="minorHAnsi" w:hAnsiTheme="minorHAnsi" w:cstheme="minorHAnsi"/>
          <w:sz w:val="22"/>
          <w:szCs w:val="22"/>
          <w:lang w:eastAsia="en-US"/>
        </w:rPr>
        <w:t xml:space="preserve"> </w:t>
      </w:r>
      <w:r w:rsidRPr="00FF0304">
        <w:rPr>
          <w:rFonts w:asciiTheme="minorHAnsi" w:hAnsiTheme="minorHAnsi" w:cstheme="minorHAnsi"/>
          <w:sz w:val="22"/>
          <w:szCs w:val="22"/>
          <w:lang w:eastAsia="en-US"/>
        </w:rPr>
        <w:t>and the complainant</w:t>
      </w:r>
      <w:r w:rsidR="00374878">
        <w:rPr>
          <w:rFonts w:asciiTheme="minorHAnsi" w:hAnsiTheme="minorHAnsi" w:cstheme="minorHAnsi"/>
          <w:sz w:val="22"/>
          <w:szCs w:val="22"/>
          <w:lang w:eastAsia="en-US"/>
        </w:rPr>
        <w:t>.</w:t>
      </w:r>
    </w:p>
    <w:p w14:paraId="08EF4AA8" w14:textId="2A8C88EB" w:rsidR="00A05E69"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rPr>
        <w:t>the complainant might not be satisfied with the outcome if the meeting does not find in their favour. It may only be possible to establish the facts and make recommendations.</w:t>
      </w:r>
    </w:p>
    <w:p w14:paraId="57E74D9C" w14:textId="16E06603" w:rsidR="0028438F"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sidRPr="00FF0304">
        <w:rPr>
          <w:rFonts w:asciiTheme="minorHAnsi" w:hAnsiTheme="minorHAnsi" w:cstheme="minorHAnsi"/>
          <w:sz w:val="22"/>
          <w:szCs w:val="22"/>
          <w:lang w:eastAsia="en-US"/>
        </w:rPr>
        <w:t>many complainants will feel nervous and inhibited in a formal setting</w:t>
      </w:r>
      <w:r w:rsidR="00374878">
        <w:rPr>
          <w:rFonts w:asciiTheme="minorHAnsi" w:hAnsiTheme="minorHAnsi" w:cstheme="minorHAnsi"/>
          <w:sz w:val="22"/>
          <w:szCs w:val="22"/>
          <w:lang w:eastAsia="en-US"/>
        </w:rPr>
        <w:t>.</w:t>
      </w:r>
    </w:p>
    <w:p w14:paraId="7A07AE02" w14:textId="39B635B1" w:rsidR="00A05E69" w:rsidRPr="00FF0304" w:rsidRDefault="00EB527C"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lang w:eastAsia="en-US"/>
        </w:rPr>
      </w:pPr>
      <w:r>
        <w:rPr>
          <w:rFonts w:asciiTheme="minorHAnsi" w:hAnsiTheme="minorHAnsi" w:cstheme="minorHAnsi"/>
          <w:sz w:val="22"/>
          <w:szCs w:val="22"/>
        </w:rPr>
        <w:t>p</w:t>
      </w:r>
      <w:r w:rsidR="00A05E69" w:rsidRPr="00FF0304">
        <w:rPr>
          <w:rFonts w:asciiTheme="minorHAnsi" w:hAnsiTheme="minorHAnsi" w:cstheme="minorHAnsi"/>
          <w:sz w:val="22"/>
          <w:szCs w:val="22"/>
        </w:rPr>
        <w:t>arents/carers often feel emotional when discussing an issue that affects their child</w:t>
      </w:r>
      <w:r w:rsidR="00374878">
        <w:rPr>
          <w:rFonts w:asciiTheme="minorHAnsi" w:hAnsiTheme="minorHAnsi" w:cstheme="minorHAnsi"/>
          <w:sz w:val="22"/>
          <w:szCs w:val="22"/>
        </w:rPr>
        <w:t>.</w:t>
      </w:r>
      <w:r w:rsidR="00A05E69" w:rsidRPr="00FF0304">
        <w:rPr>
          <w:rFonts w:asciiTheme="minorHAnsi" w:hAnsiTheme="minorHAnsi" w:cstheme="minorHAnsi"/>
          <w:sz w:val="22"/>
          <w:szCs w:val="22"/>
        </w:rPr>
        <w:t xml:space="preserve"> </w:t>
      </w:r>
    </w:p>
    <w:p w14:paraId="0E20E72D" w14:textId="37BA5F2B" w:rsidR="00745344"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lang w:eastAsia="en-US"/>
        </w:rPr>
        <w:t>extra care needs to be taken when the complainant is a child/young person and present during all or part of the meeting</w:t>
      </w:r>
      <w:r w:rsidR="00B65193">
        <w:rPr>
          <w:rFonts w:asciiTheme="minorHAnsi" w:hAnsiTheme="minorHAnsi" w:cstheme="minorHAnsi"/>
          <w:sz w:val="22"/>
          <w:szCs w:val="22"/>
          <w:lang w:eastAsia="en-US"/>
        </w:rPr>
        <w:t>.</w:t>
      </w:r>
    </w:p>
    <w:p w14:paraId="569EF5EF" w14:textId="1E368E69" w:rsidR="00745344" w:rsidRPr="00FF0304" w:rsidRDefault="008F42D8"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Pr>
          <w:rFonts w:asciiTheme="minorHAnsi" w:hAnsiTheme="minorHAnsi" w:cstheme="minorHAnsi"/>
          <w:sz w:val="22"/>
          <w:szCs w:val="22"/>
        </w:rPr>
        <w:t>c</w:t>
      </w:r>
      <w:r w:rsidR="00A05E69" w:rsidRPr="00FF0304">
        <w:rPr>
          <w:rFonts w:asciiTheme="minorHAnsi" w:hAnsiTheme="minorHAnsi" w:cstheme="minorHAnsi"/>
          <w:sz w:val="22"/>
          <w:szCs w:val="22"/>
        </w:rPr>
        <w:t>areful consideration of the atmosphere and proceedings should ensure that the child/young person does not feel intimidated</w:t>
      </w:r>
      <w:r w:rsidR="00374878">
        <w:rPr>
          <w:rFonts w:asciiTheme="minorHAnsi" w:hAnsiTheme="minorHAnsi" w:cstheme="minorHAnsi"/>
          <w:sz w:val="22"/>
          <w:szCs w:val="22"/>
        </w:rPr>
        <w:t>.</w:t>
      </w:r>
    </w:p>
    <w:p w14:paraId="2BC6856F" w14:textId="2E021415" w:rsidR="00745344"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the views of the child/young person </w:t>
      </w:r>
      <w:r w:rsidR="008F42D8">
        <w:rPr>
          <w:rFonts w:asciiTheme="minorHAnsi" w:hAnsiTheme="minorHAnsi" w:cstheme="minorHAnsi"/>
          <w:sz w:val="22"/>
          <w:szCs w:val="22"/>
        </w:rPr>
        <w:t>must be respected and</w:t>
      </w:r>
      <w:r w:rsidRPr="00FF0304">
        <w:rPr>
          <w:rFonts w:asciiTheme="minorHAnsi" w:hAnsiTheme="minorHAnsi" w:cstheme="minorHAnsi"/>
          <w:sz w:val="22"/>
          <w:szCs w:val="22"/>
        </w:rPr>
        <w:t xml:space="preserve"> give</w:t>
      </w:r>
      <w:r w:rsidR="008F42D8">
        <w:rPr>
          <w:rFonts w:asciiTheme="minorHAnsi" w:hAnsiTheme="minorHAnsi" w:cstheme="minorHAnsi"/>
          <w:sz w:val="22"/>
          <w:szCs w:val="22"/>
        </w:rPr>
        <w:t>n</w:t>
      </w:r>
      <w:r w:rsidRPr="00FF0304">
        <w:rPr>
          <w:rFonts w:asciiTheme="minorHAnsi" w:hAnsiTheme="minorHAnsi" w:cstheme="minorHAnsi"/>
          <w:sz w:val="22"/>
          <w:szCs w:val="22"/>
        </w:rPr>
        <w:t xml:space="preserve"> equal consideration to those of adults</w:t>
      </w:r>
      <w:r w:rsidR="00374878">
        <w:rPr>
          <w:rFonts w:asciiTheme="minorHAnsi" w:hAnsiTheme="minorHAnsi" w:cstheme="minorHAnsi"/>
          <w:sz w:val="22"/>
          <w:szCs w:val="22"/>
        </w:rPr>
        <w:t>.</w:t>
      </w:r>
    </w:p>
    <w:p w14:paraId="2A29B3AD" w14:textId="551F9586" w:rsidR="00745344" w:rsidRPr="00FF0304" w:rsidRDefault="008F42D8"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Pr>
          <w:rFonts w:asciiTheme="minorHAnsi" w:hAnsiTheme="minorHAnsi" w:cstheme="minorHAnsi"/>
          <w:sz w:val="22"/>
          <w:szCs w:val="22"/>
        </w:rPr>
        <w:t>i</w:t>
      </w:r>
      <w:r w:rsidR="00A05E69" w:rsidRPr="00FF0304">
        <w:rPr>
          <w:rFonts w:asciiTheme="minorHAnsi" w:hAnsiTheme="minorHAnsi" w:cstheme="minorHAnsi"/>
          <w:sz w:val="22"/>
          <w:szCs w:val="22"/>
        </w:rPr>
        <w:t xml:space="preserve">f the child/young person is the complainant, the </w:t>
      </w:r>
      <w:r>
        <w:rPr>
          <w:rFonts w:asciiTheme="minorHAnsi" w:hAnsiTheme="minorHAnsi" w:cstheme="minorHAnsi"/>
          <w:sz w:val="22"/>
          <w:szCs w:val="22"/>
        </w:rPr>
        <w:t>panel</w:t>
      </w:r>
      <w:r w:rsidR="00A05E69" w:rsidRPr="00FF0304">
        <w:rPr>
          <w:rFonts w:asciiTheme="minorHAnsi" w:hAnsiTheme="minorHAnsi" w:cstheme="minorHAnsi"/>
          <w:sz w:val="22"/>
          <w:szCs w:val="22"/>
        </w:rPr>
        <w:t xml:space="preserve"> should ask in advance if any support is needed to help them present their complaint. Where the child/young person’s parent is the complainant, the </w:t>
      </w:r>
      <w:r>
        <w:rPr>
          <w:rFonts w:asciiTheme="minorHAnsi" w:hAnsiTheme="minorHAnsi" w:cstheme="minorHAnsi"/>
          <w:sz w:val="22"/>
          <w:szCs w:val="22"/>
        </w:rPr>
        <w:t>panel</w:t>
      </w:r>
      <w:r w:rsidR="00A05E69" w:rsidRPr="00FF0304">
        <w:rPr>
          <w:rFonts w:asciiTheme="minorHAnsi" w:hAnsiTheme="minorHAnsi" w:cstheme="minorHAnsi"/>
          <w:sz w:val="22"/>
          <w:szCs w:val="22"/>
        </w:rPr>
        <w:t xml:space="preserve"> should give the parent the opportunity to say which parts of the meeting, if any, the child/young person needs to attend</w:t>
      </w:r>
      <w:r w:rsidR="00745344" w:rsidRPr="00FF0304">
        <w:rPr>
          <w:rFonts w:asciiTheme="minorHAnsi" w:hAnsiTheme="minorHAnsi" w:cstheme="minorHAnsi"/>
          <w:sz w:val="22"/>
          <w:szCs w:val="22"/>
        </w:rPr>
        <w:t>.</w:t>
      </w:r>
    </w:p>
    <w:p w14:paraId="7D13FED9" w14:textId="4B3313D7" w:rsidR="00A05E69" w:rsidRPr="00FF0304" w:rsidRDefault="00A05E69" w:rsidP="00DA21B1">
      <w:pPr>
        <w:widowControl w:val="0"/>
        <w:numPr>
          <w:ilvl w:val="0"/>
          <w:numId w:val="11"/>
        </w:numPr>
        <w:tabs>
          <w:tab w:val="left" w:pos="567"/>
          <w:tab w:val="left" w:pos="709"/>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rPr>
        <w:t xml:space="preserve">the parent should be advised that agreement might not always be possible if the parent wishes the child/young person to attend a part of the meeting that the </w:t>
      </w:r>
      <w:r w:rsidR="000D7F50">
        <w:rPr>
          <w:rFonts w:asciiTheme="minorHAnsi" w:hAnsiTheme="minorHAnsi" w:cstheme="minorHAnsi"/>
          <w:sz w:val="22"/>
          <w:szCs w:val="22"/>
        </w:rPr>
        <w:t>panel</w:t>
      </w:r>
      <w:r w:rsidRPr="00FF0304">
        <w:rPr>
          <w:rFonts w:asciiTheme="minorHAnsi" w:hAnsiTheme="minorHAnsi" w:cstheme="minorHAnsi"/>
          <w:sz w:val="22"/>
          <w:szCs w:val="22"/>
        </w:rPr>
        <w:t xml:space="preserve"> considers is not in the child/young person’s best interests. </w:t>
      </w:r>
    </w:p>
    <w:p w14:paraId="0324C80B" w14:textId="55ACACC4" w:rsidR="00A05E69" w:rsidRPr="00FF0304" w:rsidRDefault="00A05E69" w:rsidP="00DA21B1">
      <w:pPr>
        <w:widowControl w:val="0"/>
        <w:numPr>
          <w:ilvl w:val="0"/>
          <w:numId w:val="11"/>
        </w:numPr>
        <w:tabs>
          <w:tab w:val="left" w:pos="360"/>
          <w:tab w:val="left" w:pos="567"/>
        </w:tabs>
        <w:suppressAutoHyphens/>
        <w:overflowPunct w:val="0"/>
        <w:autoSpaceDE w:val="0"/>
        <w:autoSpaceDN w:val="0"/>
        <w:spacing w:line="276" w:lineRule="auto"/>
        <w:ind w:left="567" w:hanging="283"/>
        <w:textAlignment w:val="baseline"/>
        <w:rPr>
          <w:rFonts w:asciiTheme="minorHAnsi" w:hAnsiTheme="minorHAnsi" w:cstheme="minorHAnsi"/>
          <w:sz w:val="22"/>
          <w:szCs w:val="22"/>
        </w:rPr>
      </w:pPr>
      <w:r w:rsidRPr="00FF0304">
        <w:rPr>
          <w:rFonts w:asciiTheme="minorHAnsi" w:hAnsiTheme="minorHAnsi" w:cstheme="minorHAnsi"/>
          <w:sz w:val="22"/>
          <w:szCs w:val="22"/>
          <w:lang w:eastAsia="en-US"/>
        </w:rPr>
        <w:t>the welfare of the child/young person is paramount.</w:t>
      </w:r>
    </w:p>
    <w:p w14:paraId="5C6CD0C4" w14:textId="77777777" w:rsidR="00306AED" w:rsidRPr="00FF0304" w:rsidRDefault="00306AED" w:rsidP="00093414">
      <w:pPr>
        <w:widowControl w:val="0"/>
        <w:tabs>
          <w:tab w:val="left" w:pos="360"/>
          <w:tab w:val="left" w:pos="567"/>
        </w:tabs>
        <w:suppressAutoHyphens/>
        <w:overflowPunct w:val="0"/>
        <w:autoSpaceDE w:val="0"/>
        <w:autoSpaceDN w:val="0"/>
        <w:spacing w:line="276" w:lineRule="auto"/>
        <w:ind w:left="567"/>
        <w:textAlignment w:val="baseline"/>
        <w:rPr>
          <w:rFonts w:asciiTheme="minorHAnsi" w:hAnsiTheme="minorHAnsi" w:cstheme="minorHAnsi"/>
          <w:sz w:val="22"/>
          <w:szCs w:val="22"/>
        </w:rPr>
      </w:pPr>
    </w:p>
    <w:p w14:paraId="54D1DD0E" w14:textId="77777777" w:rsidR="00306AED" w:rsidRPr="00FF0304" w:rsidRDefault="00306AED" w:rsidP="00093414">
      <w:pPr>
        <w:spacing w:line="276" w:lineRule="auto"/>
        <w:rPr>
          <w:rFonts w:asciiTheme="minorHAnsi" w:hAnsiTheme="minorHAnsi" w:cstheme="minorHAnsi"/>
          <w:b/>
          <w:sz w:val="22"/>
          <w:szCs w:val="22"/>
          <w:highlight w:val="yellow"/>
        </w:rPr>
      </w:pPr>
      <w:r w:rsidRPr="00FF0304">
        <w:rPr>
          <w:rFonts w:asciiTheme="minorHAnsi" w:hAnsiTheme="minorHAnsi" w:cstheme="minorHAnsi"/>
          <w:b/>
          <w:sz w:val="22"/>
          <w:szCs w:val="22"/>
          <w:highlight w:val="yellow"/>
        </w:rPr>
        <w:br w:type="page"/>
      </w:r>
    </w:p>
    <w:p w14:paraId="0AF35AB7" w14:textId="34742B24" w:rsidR="005F2459" w:rsidRPr="00FF0304" w:rsidRDefault="00DC0C81" w:rsidP="00093414">
      <w:pPr>
        <w:widowControl w:val="0"/>
        <w:tabs>
          <w:tab w:val="left" w:pos="360"/>
          <w:tab w:val="left" w:pos="567"/>
        </w:tabs>
        <w:suppressAutoHyphens/>
        <w:overflowPunct w:val="0"/>
        <w:autoSpaceDE w:val="0"/>
        <w:autoSpaceDN w:val="0"/>
        <w:spacing w:line="276" w:lineRule="auto"/>
        <w:textAlignment w:val="baseline"/>
        <w:rPr>
          <w:rFonts w:asciiTheme="minorHAnsi" w:hAnsiTheme="minorHAnsi" w:cstheme="minorHAnsi"/>
          <w:b/>
          <w:sz w:val="22"/>
          <w:szCs w:val="22"/>
        </w:rPr>
      </w:pPr>
      <w:r w:rsidRPr="00FF0304">
        <w:rPr>
          <w:rFonts w:asciiTheme="minorHAnsi" w:hAnsiTheme="minorHAnsi" w:cstheme="minorHAnsi"/>
          <w:b/>
          <w:sz w:val="22"/>
          <w:szCs w:val="22"/>
        </w:rPr>
        <w:t xml:space="preserve">Appendix </w:t>
      </w:r>
      <w:r w:rsidR="004E1D74">
        <w:rPr>
          <w:rFonts w:asciiTheme="minorHAnsi" w:hAnsiTheme="minorHAnsi" w:cstheme="minorHAnsi"/>
          <w:b/>
          <w:sz w:val="22"/>
          <w:szCs w:val="22"/>
        </w:rPr>
        <w:t>4</w:t>
      </w:r>
      <w:r w:rsidRPr="00FF0304">
        <w:rPr>
          <w:rFonts w:asciiTheme="minorHAnsi" w:hAnsiTheme="minorHAnsi" w:cstheme="minorHAnsi"/>
          <w:b/>
          <w:sz w:val="22"/>
          <w:szCs w:val="22"/>
        </w:rPr>
        <w:t xml:space="preserve">: </w:t>
      </w:r>
      <w:r w:rsidR="000D6089">
        <w:rPr>
          <w:rFonts w:asciiTheme="minorHAnsi" w:hAnsiTheme="minorHAnsi" w:cstheme="minorHAnsi"/>
          <w:b/>
          <w:sz w:val="22"/>
          <w:szCs w:val="22"/>
        </w:rPr>
        <w:t>Stage 3</w:t>
      </w:r>
      <w:r w:rsidR="00284C3F" w:rsidRPr="00FF0304">
        <w:rPr>
          <w:rFonts w:asciiTheme="minorHAnsi" w:hAnsiTheme="minorHAnsi" w:cstheme="minorHAnsi"/>
          <w:b/>
          <w:sz w:val="22"/>
          <w:szCs w:val="22"/>
        </w:rPr>
        <w:t xml:space="preserve"> Meeting Procedure</w:t>
      </w:r>
    </w:p>
    <w:p w14:paraId="5D78DC4D" w14:textId="3789A388" w:rsidR="0006377C" w:rsidRPr="00FF0304" w:rsidRDefault="0006377C" w:rsidP="00093414">
      <w:pPr>
        <w:widowControl w:val="0"/>
        <w:tabs>
          <w:tab w:val="left" w:pos="360"/>
          <w:tab w:val="left" w:pos="567"/>
        </w:tabs>
        <w:suppressAutoHyphens/>
        <w:overflowPunct w:val="0"/>
        <w:autoSpaceDE w:val="0"/>
        <w:autoSpaceDN w:val="0"/>
        <w:spacing w:line="276" w:lineRule="auto"/>
        <w:textAlignment w:val="baseline"/>
        <w:rPr>
          <w:rFonts w:asciiTheme="minorHAnsi" w:hAnsiTheme="minorHAnsi" w:cstheme="minorHAnsi"/>
          <w:b/>
          <w:sz w:val="22"/>
          <w:szCs w:val="22"/>
        </w:rPr>
      </w:pPr>
      <w:r w:rsidRPr="00FF0304">
        <w:rPr>
          <w:rFonts w:asciiTheme="minorHAnsi" w:hAnsiTheme="minorHAnsi" w:cstheme="minorHAnsi"/>
          <w:b/>
          <w:sz w:val="22"/>
          <w:szCs w:val="22"/>
        </w:rPr>
        <w:t>During the meeting:</w:t>
      </w:r>
    </w:p>
    <w:p w14:paraId="6745BDFC" w14:textId="20C93D7A" w:rsidR="00D216BD" w:rsidRPr="00D216BD" w:rsidRDefault="00D216BD"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Everyone attending should be in the room at the same time</w:t>
      </w:r>
      <w:r>
        <w:rPr>
          <w:rFonts w:asciiTheme="minorHAnsi" w:hAnsiTheme="minorHAnsi" w:cstheme="minorHAnsi"/>
          <w:sz w:val="22"/>
          <w:szCs w:val="22"/>
        </w:rPr>
        <w:t xml:space="preserve"> to ensure an open and transparent meeting for all parties</w:t>
      </w:r>
      <w:r w:rsidR="00374878">
        <w:rPr>
          <w:rFonts w:asciiTheme="minorHAnsi" w:hAnsiTheme="minorHAnsi" w:cstheme="minorHAnsi"/>
          <w:sz w:val="22"/>
          <w:szCs w:val="22"/>
        </w:rPr>
        <w:t>.</w:t>
      </w:r>
    </w:p>
    <w:p w14:paraId="2EE49D9C" w14:textId="579F9EA6"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complainant and </w:t>
      </w:r>
      <w:r w:rsidR="001A7A65">
        <w:rPr>
          <w:rFonts w:asciiTheme="minorHAnsi" w:hAnsiTheme="minorHAnsi" w:cstheme="minorHAnsi"/>
          <w:sz w:val="22"/>
          <w:szCs w:val="22"/>
        </w:rPr>
        <w:t xml:space="preserve">investigator </w:t>
      </w:r>
      <w:r w:rsidRPr="00FF0304">
        <w:rPr>
          <w:rFonts w:asciiTheme="minorHAnsi" w:hAnsiTheme="minorHAnsi" w:cstheme="minorHAnsi"/>
          <w:sz w:val="22"/>
          <w:szCs w:val="22"/>
        </w:rPr>
        <w:t xml:space="preserve">should provide all the relevant information they wish and the </w:t>
      </w:r>
      <w:r w:rsidR="00485124">
        <w:rPr>
          <w:rFonts w:asciiTheme="minorHAnsi" w:hAnsiTheme="minorHAnsi" w:cstheme="minorHAnsi"/>
          <w:sz w:val="22"/>
          <w:szCs w:val="22"/>
        </w:rPr>
        <w:t>stage 3 panel</w:t>
      </w:r>
      <w:r w:rsidRPr="00FF0304">
        <w:rPr>
          <w:rFonts w:asciiTheme="minorHAnsi" w:hAnsiTheme="minorHAnsi" w:cstheme="minorHAnsi"/>
          <w:sz w:val="22"/>
          <w:szCs w:val="22"/>
        </w:rPr>
        <w:t xml:space="preserve"> members should clarify any points. After the complainant and </w:t>
      </w:r>
      <w:r w:rsidR="00306FAC">
        <w:rPr>
          <w:rFonts w:asciiTheme="minorHAnsi" w:hAnsiTheme="minorHAnsi" w:cstheme="minorHAnsi"/>
          <w:sz w:val="22"/>
          <w:szCs w:val="22"/>
        </w:rPr>
        <w:t>investigator</w:t>
      </w:r>
      <w:r w:rsidRPr="00FF0304">
        <w:rPr>
          <w:rFonts w:asciiTheme="minorHAnsi" w:hAnsiTheme="minorHAnsi" w:cstheme="minorHAnsi"/>
          <w:sz w:val="22"/>
          <w:szCs w:val="22"/>
        </w:rPr>
        <w:t xml:space="preserve"> have provided all the information they wish, the chair will ask all parties to leave except the </w:t>
      </w:r>
      <w:r w:rsidR="00A93491" w:rsidRPr="00FF0304">
        <w:rPr>
          <w:rFonts w:asciiTheme="minorHAnsi" w:hAnsiTheme="minorHAnsi" w:cstheme="minorHAnsi"/>
          <w:sz w:val="22"/>
          <w:szCs w:val="22"/>
        </w:rPr>
        <w:t>committee</w:t>
      </w:r>
      <w:r w:rsidRPr="00FF0304">
        <w:rPr>
          <w:rFonts w:asciiTheme="minorHAnsi" w:hAnsiTheme="minorHAnsi" w:cstheme="minorHAnsi"/>
          <w:sz w:val="22"/>
          <w:szCs w:val="22"/>
        </w:rPr>
        <w:t xml:space="preserve"> members and the clerk.</w:t>
      </w:r>
    </w:p>
    <w:p w14:paraId="1364F4BD" w14:textId="0F23FE93"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Although this is a formal meeting, every effort should be made to make it as informal as possible for all concerned.</w:t>
      </w:r>
    </w:p>
    <w:p w14:paraId="623B84BC" w14:textId="17BA57B2"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Consideration may need to be given to the seating arrangements to make everyone feel equal and comfortable.</w:t>
      </w:r>
    </w:p>
    <w:p w14:paraId="205FFCC3" w14:textId="4C31CEBC"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clerk should take notes of the meeting, listing who is present: </w:t>
      </w:r>
      <w:r w:rsidR="00B56846">
        <w:rPr>
          <w:rFonts w:asciiTheme="minorHAnsi" w:hAnsiTheme="minorHAnsi" w:cstheme="minorHAnsi"/>
          <w:sz w:val="22"/>
          <w:szCs w:val="22"/>
        </w:rPr>
        <w:br/>
      </w:r>
      <w:r w:rsidRPr="00FF0304">
        <w:rPr>
          <w:rFonts w:asciiTheme="minorHAnsi" w:hAnsiTheme="minorHAnsi" w:cstheme="minorHAnsi"/>
          <w:sz w:val="22"/>
          <w:szCs w:val="22"/>
        </w:rPr>
        <w:t xml:space="preserve">Members of the </w:t>
      </w:r>
      <w:r w:rsidR="00B56846">
        <w:rPr>
          <w:rFonts w:asciiTheme="minorHAnsi" w:hAnsiTheme="minorHAnsi" w:cstheme="minorHAnsi"/>
          <w:sz w:val="22"/>
          <w:szCs w:val="22"/>
        </w:rPr>
        <w:t>panel</w:t>
      </w:r>
      <w:r w:rsidRPr="00FF0304">
        <w:rPr>
          <w:rFonts w:asciiTheme="minorHAnsi" w:hAnsiTheme="minorHAnsi" w:cstheme="minorHAnsi"/>
          <w:sz w:val="22"/>
          <w:szCs w:val="22"/>
        </w:rPr>
        <w:t xml:space="preserve">, stating who is the chair of the </w:t>
      </w:r>
      <w:r w:rsidR="00B56846">
        <w:rPr>
          <w:rFonts w:asciiTheme="minorHAnsi" w:hAnsiTheme="minorHAnsi" w:cstheme="minorHAnsi"/>
          <w:sz w:val="22"/>
          <w:szCs w:val="22"/>
        </w:rPr>
        <w:t>panel</w:t>
      </w:r>
      <w:r w:rsidRPr="00FF0304">
        <w:rPr>
          <w:rFonts w:asciiTheme="minorHAnsi" w:hAnsiTheme="minorHAnsi" w:cstheme="minorHAnsi"/>
          <w:sz w:val="22"/>
          <w:szCs w:val="22"/>
        </w:rPr>
        <w:t xml:space="preserve">, </w:t>
      </w:r>
      <w:r w:rsidR="00297C90">
        <w:rPr>
          <w:rFonts w:asciiTheme="minorHAnsi" w:hAnsiTheme="minorHAnsi" w:cstheme="minorHAnsi"/>
          <w:sz w:val="22"/>
          <w:szCs w:val="22"/>
        </w:rPr>
        <w:br/>
        <w:t>Investigat</w:t>
      </w:r>
      <w:r w:rsidR="0009121E">
        <w:rPr>
          <w:rFonts w:asciiTheme="minorHAnsi" w:hAnsiTheme="minorHAnsi" w:cstheme="minorHAnsi"/>
          <w:sz w:val="22"/>
          <w:szCs w:val="22"/>
        </w:rPr>
        <w:t>or</w:t>
      </w:r>
      <w:r w:rsidR="00B56846">
        <w:rPr>
          <w:rFonts w:asciiTheme="minorHAnsi" w:hAnsiTheme="minorHAnsi" w:cstheme="minorHAnsi"/>
          <w:sz w:val="22"/>
          <w:szCs w:val="22"/>
        </w:rPr>
        <w:br/>
      </w:r>
      <w:r w:rsidRPr="00FF0304">
        <w:rPr>
          <w:rFonts w:asciiTheme="minorHAnsi" w:hAnsiTheme="minorHAnsi" w:cstheme="minorHAnsi"/>
          <w:sz w:val="22"/>
          <w:szCs w:val="22"/>
        </w:rPr>
        <w:t xml:space="preserve">Parents/third party members and anyone accompanying them </w:t>
      </w:r>
      <w:r w:rsidR="00B56846" w:rsidRPr="00FF0304">
        <w:rPr>
          <w:rFonts w:asciiTheme="minorHAnsi" w:hAnsiTheme="minorHAnsi" w:cstheme="minorHAnsi"/>
          <w:sz w:val="22"/>
          <w:szCs w:val="22"/>
        </w:rPr>
        <w:t>e.g.</w:t>
      </w:r>
      <w:r w:rsidRPr="00FF0304">
        <w:rPr>
          <w:rFonts w:asciiTheme="minorHAnsi" w:hAnsiTheme="minorHAnsi" w:cstheme="minorHAnsi"/>
          <w:sz w:val="22"/>
          <w:szCs w:val="22"/>
        </w:rPr>
        <w:t xml:space="preserve"> friend, </w:t>
      </w:r>
      <w:r w:rsidR="00B56846">
        <w:rPr>
          <w:rFonts w:asciiTheme="minorHAnsi" w:hAnsiTheme="minorHAnsi" w:cstheme="minorHAnsi"/>
          <w:sz w:val="22"/>
          <w:szCs w:val="22"/>
        </w:rPr>
        <w:br/>
      </w:r>
      <w:r w:rsidRPr="00FF0304">
        <w:rPr>
          <w:rFonts w:asciiTheme="minorHAnsi" w:hAnsiTheme="minorHAnsi" w:cstheme="minorHAnsi"/>
          <w:sz w:val="22"/>
          <w:szCs w:val="22"/>
        </w:rPr>
        <w:t>Clerk</w:t>
      </w:r>
    </w:p>
    <w:p w14:paraId="1D707DDD" w14:textId="39FC07C4"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chair of the </w:t>
      </w:r>
      <w:r w:rsidR="00297C90">
        <w:rPr>
          <w:rFonts w:asciiTheme="minorHAnsi" w:hAnsiTheme="minorHAnsi" w:cstheme="minorHAnsi"/>
          <w:sz w:val="22"/>
          <w:szCs w:val="22"/>
        </w:rPr>
        <w:t>panel</w:t>
      </w:r>
      <w:r w:rsidRPr="00FF0304">
        <w:rPr>
          <w:rFonts w:asciiTheme="minorHAnsi" w:hAnsiTheme="minorHAnsi" w:cstheme="minorHAnsi"/>
          <w:sz w:val="22"/>
          <w:szCs w:val="22"/>
        </w:rPr>
        <w:t xml:space="preserve"> should open the meeting stating the purpose and the format of the meeting to clarify this to all in attendance</w:t>
      </w:r>
      <w:r w:rsidR="000D6089">
        <w:rPr>
          <w:rFonts w:asciiTheme="minorHAnsi" w:hAnsiTheme="minorHAnsi" w:cstheme="minorHAnsi"/>
          <w:sz w:val="22"/>
          <w:szCs w:val="22"/>
        </w:rPr>
        <w:t>.</w:t>
      </w:r>
    </w:p>
    <w:p w14:paraId="7F994386" w14:textId="14C2AE04"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People present should introduce themselves stating their reason for being at the meeting</w:t>
      </w:r>
      <w:r w:rsidR="000D6089">
        <w:rPr>
          <w:rFonts w:asciiTheme="minorHAnsi" w:hAnsiTheme="minorHAnsi" w:cstheme="minorHAnsi"/>
          <w:sz w:val="22"/>
          <w:szCs w:val="22"/>
        </w:rPr>
        <w:t>.</w:t>
      </w:r>
    </w:p>
    <w:p w14:paraId="35C06D62" w14:textId="2223A831"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chair of the </w:t>
      </w:r>
      <w:r w:rsidR="003334D0">
        <w:rPr>
          <w:rFonts w:asciiTheme="minorHAnsi" w:hAnsiTheme="minorHAnsi" w:cstheme="minorHAnsi"/>
          <w:sz w:val="22"/>
          <w:szCs w:val="22"/>
        </w:rPr>
        <w:t>panel</w:t>
      </w:r>
      <w:r w:rsidRPr="00FF0304">
        <w:rPr>
          <w:rFonts w:asciiTheme="minorHAnsi" w:hAnsiTheme="minorHAnsi" w:cstheme="minorHAnsi"/>
          <w:sz w:val="22"/>
          <w:szCs w:val="22"/>
        </w:rPr>
        <w:t xml:space="preserve"> should request a verbal statement from the complainant in support of </w:t>
      </w:r>
      <w:r w:rsidR="003334D0">
        <w:rPr>
          <w:rFonts w:asciiTheme="minorHAnsi" w:hAnsiTheme="minorHAnsi" w:cstheme="minorHAnsi"/>
          <w:sz w:val="22"/>
          <w:szCs w:val="22"/>
        </w:rPr>
        <w:t>their</w:t>
      </w:r>
      <w:r w:rsidRPr="00FF0304">
        <w:rPr>
          <w:rFonts w:asciiTheme="minorHAnsi" w:hAnsiTheme="minorHAnsi" w:cstheme="minorHAnsi"/>
          <w:sz w:val="22"/>
          <w:szCs w:val="22"/>
        </w:rPr>
        <w:t xml:space="preserve"> written letter of complaint and why </w:t>
      </w:r>
      <w:r w:rsidR="003334D0">
        <w:rPr>
          <w:rFonts w:asciiTheme="minorHAnsi" w:hAnsiTheme="minorHAnsi" w:cstheme="minorHAnsi"/>
          <w:sz w:val="22"/>
          <w:szCs w:val="22"/>
        </w:rPr>
        <w:t>they feel</w:t>
      </w:r>
      <w:r w:rsidRPr="00FF0304">
        <w:rPr>
          <w:rFonts w:asciiTheme="minorHAnsi" w:hAnsiTheme="minorHAnsi" w:cstheme="minorHAnsi"/>
          <w:sz w:val="22"/>
          <w:szCs w:val="22"/>
        </w:rPr>
        <w:t xml:space="preserve"> the issue has not been resolved. The </w:t>
      </w:r>
      <w:r w:rsidR="003334D0">
        <w:rPr>
          <w:rFonts w:asciiTheme="minorHAnsi" w:hAnsiTheme="minorHAnsi" w:cstheme="minorHAnsi"/>
          <w:sz w:val="22"/>
          <w:szCs w:val="22"/>
        </w:rPr>
        <w:t xml:space="preserve">panel </w:t>
      </w:r>
      <w:r w:rsidRPr="00FF0304">
        <w:rPr>
          <w:rFonts w:asciiTheme="minorHAnsi" w:hAnsiTheme="minorHAnsi" w:cstheme="minorHAnsi"/>
          <w:sz w:val="22"/>
          <w:szCs w:val="22"/>
        </w:rPr>
        <w:t xml:space="preserve">members can ask questions to make sure they understand the issue from the </w:t>
      </w:r>
      <w:r w:rsidR="006500A5" w:rsidRPr="00FF0304">
        <w:rPr>
          <w:rFonts w:asciiTheme="minorHAnsi" w:hAnsiTheme="minorHAnsi" w:cstheme="minorHAnsi"/>
          <w:sz w:val="22"/>
          <w:szCs w:val="22"/>
        </w:rPr>
        <w:t>complainant’s</w:t>
      </w:r>
      <w:r w:rsidRPr="00FF0304">
        <w:rPr>
          <w:rFonts w:asciiTheme="minorHAnsi" w:hAnsiTheme="minorHAnsi" w:cstheme="minorHAnsi"/>
          <w:sz w:val="22"/>
          <w:szCs w:val="22"/>
        </w:rPr>
        <w:t xml:space="preserve"> point of view.</w:t>
      </w:r>
    </w:p>
    <w:p w14:paraId="32310C43" w14:textId="76E495D6"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chair of the </w:t>
      </w:r>
      <w:r w:rsidR="003334D0">
        <w:rPr>
          <w:rFonts w:asciiTheme="minorHAnsi" w:hAnsiTheme="minorHAnsi" w:cstheme="minorHAnsi"/>
          <w:sz w:val="22"/>
          <w:szCs w:val="22"/>
        </w:rPr>
        <w:t>panel</w:t>
      </w:r>
      <w:r w:rsidRPr="00FF0304">
        <w:rPr>
          <w:rFonts w:asciiTheme="minorHAnsi" w:hAnsiTheme="minorHAnsi" w:cstheme="minorHAnsi"/>
          <w:sz w:val="22"/>
          <w:szCs w:val="22"/>
        </w:rPr>
        <w:t xml:space="preserve"> should request a verbal statement from the </w:t>
      </w:r>
      <w:r w:rsidR="008631EF">
        <w:rPr>
          <w:rFonts w:asciiTheme="minorHAnsi" w:hAnsiTheme="minorHAnsi" w:cstheme="minorHAnsi"/>
          <w:sz w:val="22"/>
          <w:szCs w:val="22"/>
        </w:rPr>
        <w:t>investigator</w:t>
      </w:r>
      <w:r w:rsidR="003334D0">
        <w:rPr>
          <w:rFonts w:asciiTheme="minorHAnsi" w:hAnsiTheme="minorHAnsi" w:cstheme="minorHAnsi"/>
          <w:sz w:val="22"/>
          <w:szCs w:val="22"/>
        </w:rPr>
        <w:t xml:space="preserve"> </w:t>
      </w:r>
      <w:r w:rsidRPr="00FF0304">
        <w:rPr>
          <w:rFonts w:asciiTheme="minorHAnsi" w:hAnsiTheme="minorHAnsi" w:cstheme="minorHAnsi"/>
          <w:sz w:val="22"/>
          <w:szCs w:val="22"/>
        </w:rPr>
        <w:t xml:space="preserve">in support of </w:t>
      </w:r>
      <w:r w:rsidR="003334D0">
        <w:rPr>
          <w:rFonts w:asciiTheme="minorHAnsi" w:hAnsiTheme="minorHAnsi" w:cstheme="minorHAnsi"/>
          <w:sz w:val="22"/>
          <w:szCs w:val="22"/>
        </w:rPr>
        <w:t>their</w:t>
      </w:r>
      <w:r w:rsidRPr="00FF0304">
        <w:rPr>
          <w:rFonts w:asciiTheme="minorHAnsi" w:hAnsiTheme="minorHAnsi" w:cstheme="minorHAnsi"/>
          <w:sz w:val="22"/>
          <w:szCs w:val="22"/>
        </w:rPr>
        <w:t xml:space="preserve"> written account of the complaint and the steps taken to resolve the issue. The </w:t>
      </w:r>
      <w:r w:rsidR="003334D0">
        <w:rPr>
          <w:rFonts w:asciiTheme="minorHAnsi" w:hAnsiTheme="minorHAnsi" w:cstheme="minorHAnsi"/>
          <w:sz w:val="22"/>
          <w:szCs w:val="22"/>
        </w:rPr>
        <w:t>panel</w:t>
      </w:r>
      <w:r w:rsidRPr="00FF0304">
        <w:rPr>
          <w:rFonts w:asciiTheme="minorHAnsi" w:hAnsiTheme="minorHAnsi" w:cstheme="minorHAnsi"/>
          <w:sz w:val="22"/>
          <w:szCs w:val="22"/>
        </w:rPr>
        <w:t xml:space="preserve"> members can ask questions to make sure they understand the issue from the </w:t>
      </w:r>
      <w:r w:rsidR="003334D0">
        <w:rPr>
          <w:rFonts w:asciiTheme="minorHAnsi" w:hAnsiTheme="minorHAnsi" w:cstheme="minorHAnsi"/>
          <w:sz w:val="22"/>
          <w:szCs w:val="22"/>
        </w:rPr>
        <w:t>academy or Trust</w:t>
      </w:r>
      <w:r w:rsidR="00D452B8">
        <w:rPr>
          <w:rFonts w:asciiTheme="minorHAnsi" w:hAnsiTheme="minorHAnsi" w:cstheme="minorHAnsi"/>
          <w:sz w:val="22"/>
          <w:szCs w:val="22"/>
        </w:rPr>
        <w:t>’s</w:t>
      </w:r>
      <w:r w:rsidRPr="00FF0304">
        <w:rPr>
          <w:rFonts w:asciiTheme="minorHAnsi" w:hAnsiTheme="minorHAnsi" w:cstheme="minorHAnsi"/>
          <w:sz w:val="22"/>
          <w:szCs w:val="22"/>
        </w:rPr>
        <w:t xml:space="preserve"> point of view.</w:t>
      </w:r>
    </w:p>
    <w:p w14:paraId="1EB04101" w14:textId="0B9A91B1"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members of the </w:t>
      </w:r>
      <w:r w:rsidR="00D452B8">
        <w:rPr>
          <w:rFonts w:asciiTheme="minorHAnsi" w:hAnsiTheme="minorHAnsi" w:cstheme="minorHAnsi"/>
          <w:sz w:val="22"/>
          <w:szCs w:val="22"/>
        </w:rPr>
        <w:t>panel</w:t>
      </w:r>
      <w:r w:rsidRPr="00FF0304">
        <w:rPr>
          <w:rFonts w:asciiTheme="minorHAnsi" w:hAnsiTheme="minorHAnsi" w:cstheme="minorHAnsi"/>
          <w:sz w:val="22"/>
          <w:szCs w:val="22"/>
        </w:rPr>
        <w:t xml:space="preserve"> should make sure they fully understand the issues and ask any further questions to clarify any points that are still not clear to them</w:t>
      </w:r>
      <w:r w:rsidR="000D6089">
        <w:rPr>
          <w:rFonts w:asciiTheme="minorHAnsi" w:hAnsiTheme="minorHAnsi" w:cstheme="minorHAnsi"/>
          <w:sz w:val="22"/>
          <w:szCs w:val="22"/>
        </w:rPr>
        <w:t>.</w:t>
      </w:r>
    </w:p>
    <w:p w14:paraId="6ABA94F5" w14:textId="6CBCE7CC"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chair of the </w:t>
      </w:r>
      <w:r w:rsidR="00D452B8">
        <w:rPr>
          <w:rFonts w:asciiTheme="minorHAnsi" w:hAnsiTheme="minorHAnsi" w:cstheme="minorHAnsi"/>
          <w:sz w:val="22"/>
          <w:szCs w:val="22"/>
        </w:rPr>
        <w:t>panel</w:t>
      </w:r>
      <w:r w:rsidRPr="00FF0304">
        <w:rPr>
          <w:rFonts w:asciiTheme="minorHAnsi" w:hAnsiTheme="minorHAnsi" w:cstheme="minorHAnsi"/>
          <w:sz w:val="22"/>
          <w:szCs w:val="22"/>
        </w:rPr>
        <w:t xml:space="preserve"> must ask the complainant and the </w:t>
      </w:r>
      <w:r w:rsidR="007161C0">
        <w:rPr>
          <w:rFonts w:asciiTheme="minorHAnsi" w:hAnsiTheme="minorHAnsi" w:cstheme="minorHAnsi"/>
          <w:sz w:val="22"/>
          <w:szCs w:val="22"/>
        </w:rPr>
        <w:t>investigator</w:t>
      </w:r>
      <w:r w:rsidRPr="00FF0304">
        <w:rPr>
          <w:rFonts w:asciiTheme="minorHAnsi" w:hAnsiTheme="minorHAnsi" w:cstheme="minorHAnsi"/>
          <w:sz w:val="22"/>
          <w:szCs w:val="22"/>
        </w:rPr>
        <w:t xml:space="preserve"> if they are satisfied that they have provided all the information they wanted </w:t>
      </w:r>
      <w:r w:rsidR="001B297F">
        <w:rPr>
          <w:rFonts w:asciiTheme="minorHAnsi" w:hAnsiTheme="minorHAnsi" w:cstheme="minorHAnsi"/>
          <w:sz w:val="22"/>
          <w:szCs w:val="22"/>
        </w:rPr>
        <w:t xml:space="preserve">to </w:t>
      </w:r>
      <w:r w:rsidRPr="00FF0304">
        <w:rPr>
          <w:rFonts w:asciiTheme="minorHAnsi" w:hAnsiTheme="minorHAnsi" w:cstheme="minorHAnsi"/>
          <w:sz w:val="22"/>
          <w:szCs w:val="22"/>
        </w:rPr>
        <w:t>or if there is something they wish to add and if they feel they have had a fair hearing</w:t>
      </w:r>
      <w:r w:rsidR="000D6089">
        <w:rPr>
          <w:rFonts w:asciiTheme="minorHAnsi" w:hAnsiTheme="minorHAnsi" w:cstheme="minorHAnsi"/>
          <w:sz w:val="22"/>
          <w:szCs w:val="22"/>
        </w:rPr>
        <w:t>.</w:t>
      </w:r>
    </w:p>
    <w:p w14:paraId="12F173CB" w14:textId="555A62A0"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When the </w:t>
      </w:r>
      <w:r w:rsidR="00D452B8">
        <w:rPr>
          <w:rFonts w:asciiTheme="minorHAnsi" w:hAnsiTheme="minorHAnsi" w:cstheme="minorHAnsi"/>
          <w:sz w:val="22"/>
          <w:szCs w:val="22"/>
        </w:rPr>
        <w:t>Panel</w:t>
      </w:r>
      <w:r w:rsidRPr="00FF0304">
        <w:rPr>
          <w:rFonts w:asciiTheme="minorHAnsi" w:hAnsiTheme="minorHAnsi" w:cstheme="minorHAnsi"/>
          <w:sz w:val="22"/>
          <w:szCs w:val="22"/>
        </w:rPr>
        <w:t xml:space="preserve"> members understand all the issues, the chair will ask all parties to leave except the </w:t>
      </w:r>
      <w:r w:rsidR="00D452B8">
        <w:rPr>
          <w:rFonts w:asciiTheme="minorHAnsi" w:hAnsiTheme="minorHAnsi" w:cstheme="minorHAnsi"/>
          <w:sz w:val="22"/>
          <w:szCs w:val="22"/>
        </w:rPr>
        <w:t>panel</w:t>
      </w:r>
      <w:r w:rsidRPr="00FF0304">
        <w:rPr>
          <w:rFonts w:asciiTheme="minorHAnsi" w:hAnsiTheme="minorHAnsi" w:cstheme="minorHAnsi"/>
          <w:sz w:val="22"/>
          <w:szCs w:val="22"/>
        </w:rPr>
        <w:t xml:space="preserve"> members and the clerk.</w:t>
      </w:r>
    </w:p>
    <w:p w14:paraId="46434DCF" w14:textId="77777777" w:rsidR="00E640F0" w:rsidRPr="00FF0304" w:rsidRDefault="00E640F0" w:rsidP="00093414">
      <w:pPr>
        <w:pStyle w:val="NormalWeb"/>
        <w:spacing w:before="0" w:beforeAutospacing="0" w:after="0" w:afterAutospacing="0" w:line="276" w:lineRule="auto"/>
        <w:rPr>
          <w:rFonts w:asciiTheme="minorHAnsi" w:hAnsiTheme="minorHAnsi" w:cstheme="minorHAnsi"/>
          <w:b/>
          <w:sz w:val="22"/>
          <w:szCs w:val="22"/>
        </w:rPr>
      </w:pPr>
    </w:p>
    <w:p w14:paraId="53F3DEBA" w14:textId="2276E531" w:rsidR="00284C3F" w:rsidRPr="00FF0304" w:rsidRDefault="00284C3F" w:rsidP="00093414">
      <w:pPr>
        <w:pStyle w:val="NormalWeb"/>
        <w:spacing w:before="0" w:beforeAutospacing="0" w:after="0" w:afterAutospacing="0" w:line="276" w:lineRule="auto"/>
        <w:rPr>
          <w:rFonts w:asciiTheme="minorHAnsi" w:hAnsiTheme="minorHAnsi" w:cstheme="minorHAnsi"/>
          <w:b/>
          <w:sz w:val="22"/>
          <w:szCs w:val="22"/>
        </w:rPr>
      </w:pPr>
      <w:r w:rsidRPr="00FF0304">
        <w:rPr>
          <w:rFonts w:asciiTheme="minorHAnsi" w:hAnsiTheme="minorHAnsi" w:cstheme="minorHAnsi"/>
          <w:b/>
          <w:sz w:val="22"/>
          <w:szCs w:val="22"/>
        </w:rPr>
        <w:t>After the meeting:</w:t>
      </w:r>
    </w:p>
    <w:p w14:paraId="4DB47750" w14:textId="2022D407"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w:t>
      </w:r>
      <w:r w:rsidR="00D452B8">
        <w:rPr>
          <w:rFonts w:asciiTheme="minorHAnsi" w:hAnsiTheme="minorHAnsi" w:cstheme="minorHAnsi"/>
          <w:sz w:val="22"/>
          <w:szCs w:val="22"/>
        </w:rPr>
        <w:t>panel</w:t>
      </w:r>
      <w:r w:rsidRPr="00FF0304">
        <w:rPr>
          <w:rFonts w:asciiTheme="minorHAnsi" w:hAnsiTheme="minorHAnsi" w:cstheme="minorHAnsi"/>
          <w:sz w:val="22"/>
          <w:szCs w:val="22"/>
        </w:rPr>
        <w:t xml:space="preserve"> members then discuss the issues in private and the clerk remains to record the decision.</w:t>
      </w:r>
      <w:r w:rsidR="00D452B8">
        <w:rPr>
          <w:rFonts w:asciiTheme="minorHAnsi" w:hAnsiTheme="minorHAnsi" w:cstheme="minorHAnsi"/>
          <w:sz w:val="22"/>
          <w:szCs w:val="22"/>
        </w:rPr>
        <w:t xml:space="preserve"> The clerk will not record the panel’s discussion</w:t>
      </w:r>
      <w:r w:rsidR="00B522B5">
        <w:rPr>
          <w:rFonts w:asciiTheme="minorHAnsi" w:hAnsiTheme="minorHAnsi" w:cstheme="minorHAnsi"/>
          <w:sz w:val="22"/>
          <w:szCs w:val="22"/>
        </w:rPr>
        <w:t>.</w:t>
      </w:r>
    </w:p>
    <w:p w14:paraId="1F520790" w14:textId="732CCC09"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w:t>
      </w:r>
      <w:r w:rsidR="00D452B8">
        <w:rPr>
          <w:rFonts w:asciiTheme="minorHAnsi" w:hAnsiTheme="minorHAnsi" w:cstheme="minorHAnsi"/>
          <w:sz w:val="22"/>
          <w:szCs w:val="22"/>
        </w:rPr>
        <w:t>panel</w:t>
      </w:r>
      <w:r w:rsidRPr="00FF0304">
        <w:rPr>
          <w:rFonts w:asciiTheme="minorHAnsi" w:hAnsiTheme="minorHAnsi" w:cstheme="minorHAnsi"/>
          <w:sz w:val="22"/>
          <w:szCs w:val="22"/>
        </w:rPr>
        <w:t xml:space="preserve"> will need to consider the information then come to a decision and suggest a way to resolve the issue, taking into account the best interests of the child or children</w:t>
      </w:r>
      <w:r w:rsidR="00B522B5">
        <w:rPr>
          <w:rFonts w:asciiTheme="minorHAnsi" w:hAnsiTheme="minorHAnsi" w:cstheme="minorHAnsi"/>
          <w:sz w:val="22"/>
          <w:szCs w:val="22"/>
        </w:rPr>
        <w:t>.</w:t>
      </w:r>
    </w:p>
    <w:p w14:paraId="28F8EE70" w14:textId="2E34DC43" w:rsidR="00284C3F" w:rsidRPr="00FF0304" w:rsidRDefault="00284C3F"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When the </w:t>
      </w:r>
      <w:r w:rsidR="00D452B8">
        <w:rPr>
          <w:rFonts w:asciiTheme="minorHAnsi" w:hAnsiTheme="minorHAnsi" w:cstheme="minorHAnsi"/>
          <w:sz w:val="22"/>
          <w:szCs w:val="22"/>
        </w:rPr>
        <w:t>panel</w:t>
      </w:r>
      <w:r w:rsidRPr="00FF0304">
        <w:rPr>
          <w:rFonts w:asciiTheme="minorHAnsi" w:hAnsiTheme="minorHAnsi" w:cstheme="minorHAnsi"/>
          <w:sz w:val="22"/>
          <w:szCs w:val="22"/>
        </w:rPr>
        <w:t xml:space="preserve"> ha</w:t>
      </w:r>
      <w:r w:rsidR="00663D3E" w:rsidRPr="00FF0304">
        <w:rPr>
          <w:rFonts w:asciiTheme="minorHAnsi" w:hAnsiTheme="minorHAnsi" w:cstheme="minorHAnsi"/>
          <w:sz w:val="22"/>
          <w:szCs w:val="22"/>
        </w:rPr>
        <w:t>s</w:t>
      </w:r>
      <w:r w:rsidRPr="00FF0304">
        <w:rPr>
          <w:rFonts w:asciiTheme="minorHAnsi" w:hAnsiTheme="minorHAnsi" w:cstheme="minorHAnsi"/>
          <w:sz w:val="22"/>
          <w:szCs w:val="22"/>
        </w:rPr>
        <w:t xml:space="preserve"> reached a decision</w:t>
      </w:r>
      <w:r w:rsidR="00D452B8">
        <w:rPr>
          <w:rFonts w:asciiTheme="minorHAnsi" w:hAnsiTheme="minorHAnsi" w:cstheme="minorHAnsi"/>
          <w:sz w:val="22"/>
          <w:szCs w:val="22"/>
        </w:rPr>
        <w:t>,</w:t>
      </w:r>
      <w:r w:rsidRPr="00FF0304">
        <w:rPr>
          <w:rFonts w:asciiTheme="minorHAnsi" w:hAnsiTheme="minorHAnsi" w:cstheme="minorHAnsi"/>
          <w:sz w:val="22"/>
          <w:szCs w:val="22"/>
        </w:rPr>
        <w:t xml:space="preserve"> the </w:t>
      </w:r>
      <w:r w:rsidR="00D452B8">
        <w:rPr>
          <w:rFonts w:asciiTheme="minorHAnsi" w:hAnsiTheme="minorHAnsi" w:cstheme="minorHAnsi"/>
          <w:sz w:val="22"/>
          <w:szCs w:val="22"/>
        </w:rPr>
        <w:t>clerk</w:t>
      </w:r>
      <w:r w:rsidRPr="00FF0304">
        <w:rPr>
          <w:rFonts w:asciiTheme="minorHAnsi" w:hAnsiTheme="minorHAnsi" w:cstheme="minorHAnsi"/>
          <w:sz w:val="22"/>
          <w:szCs w:val="22"/>
        </w:rPr>
        <w:t xml:space="preserve"> will inform everyone concerned in writing as soon as possible, but in any event, within 10 working days of the meeting</w:t>
      </w:r>
      <w:r w:rsidR="00295930">
        <w:rPr>
          <w:rFonts w:asciiTheme="minorHAnsi" w:hAnsiTheme="minorHAnsi" w:cstheme="minorHAnsi"/>
          <w:sz w:val="22"/>
          <w:szCs w:val="22"/>
        </w:rPr>
        <w:t xml:space="preserve"> via the complaint’s co-ordinator, usually the Head of Governance at this stage</w:t>
      </w:r>
      <w:r w:rsidRPr="00FF0304">
        <w:rPr>
          <w:rFonts w:asciiTheme="minorHAnsi" w:hAnsiTheme="minorHAnsi" w:cstheme="minorHAnsi"/>
          <w:sz w:val="22"/>
          <w:szCs w:val="22"/>
        </w:rPr>
        <w:t>.</w:t>
      </w:r>
    </w:p>
    <w:p w14:paraId="7460CA48" w14:textId="40DB682D" w:rsidR="00663D3E" w:rsidRPr="00FF0304" w:rsidRDefault="00663D3E" w:rsidP="00DA21B1">
      <w:pPr>
        <w:pStyle w:val="NormalWeb"/>
        <w:numPr>
          <w:ilvl w:val="0"/>
          <w:numId w:val="14"/>
        </w:numPr>
        <w:spacing w:before="0" w:beforeAutospacing="0" w:after="0" w:afterAutospacing="0" w:line="276" w:lineRule="auto"/>
        <w:ind w:left="284" w:hanging="284"/>
        <w:rPr>
          <w:rFonts w:asciiTheme="minorHAnsi" w:hAnsiTheme="minorHAnsi" w:cstheme="minorHAnsi"/>
          <w:sz w:val="22"/>
          <w:szCs w:val="22"/>
        </w:rPr>
      </w:pPr>
      <w:r w:rsidRPr="00FF0304">
        <w:rPr>
          <w:rFonts w:asciiTheme="minorHAnsi" w:hAnsiTheme="minorHAnsi" w:cstheme="minorHAnsi"/>
          <w:sz w:val="22"/>
          <w:szCs w:val="22"/>
        </w:rPr>
        <w:t xml:space="preserve">The decision of the </w:t>
      </w:r>
      <w:r w:rsidR="00B522B5">
        <w:rPr>
          <w:rFonts w:asciiTheme="minorHAnsi" w:hAnsiTheme="minorHAnsi" w:cstheme="minorHAnsi"/>
          <w:sz w:val="22"/>
          <w:szCs w:val="22"/>
        </w:rPr>
        <w:t>S</w:t>
      </w:r>
      <w:r w:rsidR="00295930">
        <w:rPr>
          <w:rFonts w:asciiTheme="minorHAnsi" w:hAnsiTheme="minorHAnsi" w:cstheme="minorHAnsi"/>
          <w:sz w:val="22"/>
          <w:szCs w:val="22"/>
        </w:rPr>
        <w:t>tage 3 panel</w:t>
      </w:r>
      <w:r w:rsidRPr="00FF0304">
        <w:rPr>
          <w:rFonts w:asciiTheme="minorHAnsi" w:hAnsiTheme="minorHAnsi" w:cstheme="minorHAnsi"/>
          <w:sz w:val="22"/>
          <w:szCs w:val="22"/>
        </w:rPr>
        <w:t xml:space="preserve"> is final</w:t>
      </w:r>
      <w:r w:rsidR="001B297F">
        <w:rPr>
          <w:rFonts w:asciiTheme="minorHAnsi" w:hAnsiTheme="minorHAnsi" w:cstheme="minorHAnsi"/>
          <w:sz w:val="22"/>
          <w:szCs w:val="22"/>
        </w:rPr>
        <w:t xml:space="preserve"> and there is no right of appeal</w:t>
      </w:r>
      <w:r w:rsidRPr="00FF0304">
        <w:rPr>
          <w:rFonts w:asciiTheme="minorHAnsi" w:hAnsiTheme="minorHAnsi" w:cstheme="minorHAnsi"/>
          <w:sz w:val="22"/>
          <w:szCs w:val="22"/>
        </w:rPr>
        <w:t>.</w:t>
      </w:r>
    </w:p>
    <w:p w14:paraId="6566BF46" w14:textId="77777777" w:rsidR="00EF61F8" w:rsidRPr="00FF0304" w:rsidRDefault="00EF61F8" w:rsidP="00093414">
      <w:pPr>
        <w:autoSpaceDE w:val="0"/>
        <w:autoSpaceDN w:val="0"/>
        <w:adjustRightInd w:val="0"/>
        <w:spacing w:line="276" w:lineRule="auto"/>
        <w:rPr>
          <w:rFonts w:asciiTheme="minorHAnsi" w:hAnsiTheme="minorHAnsi" w:cstheme="minorHAnsi"/>
          <w:sz w:val="22"/>
          <w:szCs w:val="22"/>
        </w:rPr>
      </w:pPr>
    </w:p>
    <w:sectPr w:rsidR="00EF61F8" w:rsidRPr="00FF0304" w:rsidSect="009369EA">
      <w:headerReference w:type="default" r:id="rId22"/>
      <w:footerReference w:type="default" r:id="rId23"/>
      <w:headerReference w:type="first" r:id="rId24"/>
      <w:pgSz w:w="11906" w:h="16838" w:code="9"/>
      <w:pgMar w:top="1134" w:right="1134" w:bottom="1134" w:left="1134" w:header="709"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67B2" w14:textId="77777777" w:rsidR="00F51761" w:rsidRDefault="00F51761">
      <w:r>
        <w:separator/>
      </w:r>
    </w:p>
  </w:endnote>
  <w:endnote w:type="continuationSeparator" w:id="0">
    <w:p w14:paraId="0EE02372" w14:textId="77777777" w:rsidR="00F51761" w:rsidRDefault="00F51761">
      <w:r>
        <w:continuationSeparator/>
      </w:r>
    </w:p>
  </w:endnote>
  <w:endnote w:type="continuationNotice" w:id="1">
    <w:p w14:paraId="26AE120D" w14:textId="77777777" w:rsidR="00F51761" w:rsidRDefault="00F51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FC881" w14:textId="1366DC4A" w:rsidR="001445C0" w:rsidRDefault="003F2F8F" w:rsidP="001445C0">
    <w:pPr>
      <w:pStyle w:val="Footer"/>
      <w:pBdr>
        <w:top w:val="single" w:sz="4" w:space="1" w:color="auto"/>
      </w:pBdr>
      <w:tabs>
        <w:tab w:val="clear" w:pos="4153"/>
        <w:tab w:val="clear" w:pos="8306"/>
        <w:tab w:val="right" w:pos="9498"/>
      </w:tabs>
    </w:pPr>
    <w:r>
      <w:t>Complaints Procedure</w:t>
    </w:r>
    <w:r w:rsidR="001445C0">
      <w:tab/>
      <w:t xml:space="preserve">Page </w:t>
    </w:r>
    <w:r w:rsidR="001445C0">
      <w:rPr>
        <w:b/>
      </w:rPr>
      <w:fldChar w:fldCharType="begin"/>
    </w:r>
    <w:r w:rsidR="001445C0">
      <w:rPr>
        <w:b/>
      </w:rPr>
      <w:instrText xml:space="preserve"> PAGE  \* Arabic  \* MERGEFORMAT </w:instrText>
    </w:r>
    <w:r w:rsidR="001445C0">
      <w:rPr>
        <w:b/>
      </w:rPr>
      <w:fldChar w:fldCharType="separate"/>
    </w:r>
    <w:r w:rsidR="000605A8">
      <w:rPr>
        <w:b/>
        <w:noProof/>
      </w:rPr>
      <w:t>2</w:t>
    </w:r>
    <w:r w:rsidR="001445C0">
      <w:rPr>
        <w:b/>
      </w:rPr>
      <w:fldChar w:fldCharType="end"/>
    </w:r>
    <w:r w:rsidR="001445C0">
      <w:t xml:space="preserve"> of </w:t>
    </w:r>
    <w:r w:rsidR="001445C0">
      <w:rPr>
        <w:b/>
      </w:rPr>
      <w:fldChar w:fldCharType="begin"/>
    </w:r>
    <w:r w:rsidR="001445C0">
      <w:rPr>
        <w:b/>
      </w:rPr>
      <w:instrText xml:space="preserve"> NUMPAGES  \* Arabic  \* MERGEFORMAT </w:instrText>
    </w:r>
    <w:r w:rsidR="001445C0">
      <w:rPr>
        <w:b/>
      </w:rPr>
      <w:fldChar w:fldCharType="separate"/>
    </w:r>
    <w:r w:rsidR="000605A8">
      <w:rPr>
        <w:b/>
        <w:noProof/>
      </w:rPr>
      <w:t>3</w:t>
    </w:r>
    <w:r w:rsidR="001445C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8F72F" w14:textId="77777777" w:rsidR="00F51761" w:rsidRDefault="00F51761">
      <w:r>
        <w:separator/>
      </w:r>
    </w:p>
  </w:footnote>
  <w:footnote w:type="continuationSeparator" w:id="0">
    <w:p w14:paraId="666BDEA3" w14:textId="77777777" w:rsidR="00F51761" w:rsidRDefault="00F51761">
      <w:r>
        <w:continuationSeparator/>
      </w:r>
    </w:p>
  </w:footnote>
  <w:footnote w:type="continuationNotice" w:id="1">
    <w:p w14:paraId="33DFB40A" w14:textId="77777777" w:rsidR="00F51761" w:rsidRDefault="00F51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30EF" w14:textId="03629600" w:rsidR="00306AED" w:rsidRPr="00A40539" w:rsidRDefault="00A40539" w:rsidP="00A40539">
    <w:pPr>
      <w:pStyle w:val="Header"/>
      <w:tabs>
        <w:tab w:val="clear" w:pos="4153"/>
        <w:tab w:val="clear" w:pos="8306"/>
        <w:tab w:val="left" w:pos="8685"/>
      </w:tabs>
      <w:rPr>
        <w:rFonts w:asciiTheme="minorHAnsi" w:hAnsiTheme="minorHAnsi" w:cstheme="minorHAnsi"/>
        <w:sz w:val="22"/>
        <w:szCs w:val="22"/>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7210" w14:textId="7E5FC560" w:rsidR="00306AED" w:rsidRDefault="00A40539" w:rsidP="00A40539">
    <w:pPr>
      <w:pStyle w:val="Header"/>
      <w:tabs>
        <w:tab w:val="clear" w:pos="4153"/>
        <w:tab w:val="clear" w:pos="8306"/>
        <w:tab w:val="left" w:pos="82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AAA"/>
    <w:multiLevelType w:val="multilevel"/>
    <w:tmpl w:val="3F389E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A32B23"/>
    <w:multiLevelType w:val="multilevel"/>
    <w:tmpl w:val="5442FA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E767FEE"/>
    <w:multiLevelType w:val="hybridMultilevel"/>
    <w:tmpl w:val="2BB8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C32D1"/>
    <w:multiLevelType w:val="multilevel"/>
    <w:tmpl w:val="66C8958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5E34BA6"/>
    <w:multiLevelType w:val="multilevel"/>
    <w:tmpl w:val="A886BB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EC2DF1"/>
    <w:multiLevelType w:val="multilevel"/>
    <w:tmpl w:val="6BD08A6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2A7202"/>
    <w:multiLevelType w:val="multilevel"/>
    <w:tmpl w:val="0AEC46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0E7098"/>
    <w:multiLevelType w:val="multilevel"/>
    <w:tmpl w:val="9B5A66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2A529E"/>
    <w:multiLevelType w:val="multilevel"/>
    <w:tmpl w:val="7BCEF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C81A82"/>
    <w:multiLevelType w:val="hybridMultilevel"/>
    <w:tmpl w:val="21DA2F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53D20FD"/>
    <w:multiLevelType w:val="multilevel"/>
    <w:tmpl w:val="6226CD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BAF58FE"/>
    <w:multiLevelType w:val="hybridMultilevel"/>
    <w:tmpl w:val="A94A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B409A"/>
    <w:multiLevelType w:val="hybridMultilevel"/>
    <w:tmpl w:val="1590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8778D5"/>
    <w:multiLevelType w:val="hybridMultilevel"/>
    <w:tmpl w:val="C09A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F2BEC"/>
    <w:multiLevelType w:val="hybridMultilevel"/>
    <w:tmpl w:val="68BE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E0E87"/>
    <w:multiLevelType w:val="hybridMultilevel"/>
    <w:tmpl w:val="FAA6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86D44"/>
    <w:multiLevelType w:val="hybridMultilevel"/>
    <w:tmpl w:val="0F06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445D8"/>
    <w:multiLevelType w:val="multilevel"/>
    <w:tmpl w:val="6C881408"/>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5C711261"/>
    <w:multiLevelType w:val="multilevel"/>
    <w:tmpl w:val="B0A422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C847AA5"/>
    <w:multiLevelType w:val="multilevel"/>
    <w:tmpl w:val="A9DCF11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5E495933"/>
    <w:multiLevelType w:val="hybridMultilevel"/>
    <w:tmpl w:val="A3E0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4126F"/>
    <w:multiLevelType w:val="multilevel"/>
    <w:tmpl w:val="A086E76E"/>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14C5C99"/>
    <w:multiLevelType w:val="multilevel"/>
    <w:tmpl w:val="25BAB9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C31A33"/>
    <w:multiLevelType w:val="multilevel"/>
    <w:tmpl w:val="D1FA2444"/>
    <w:lvl w:ilvl="0">
      <w:numFmt w:val="bullet"/>
      <w:lvlText w:val=""/>
      <w:lvlJc w:val="left"/>
      <w:pPr>
        <w:ind w:left="360" w:hanging="360"/>
      </w:pPr>
      <w:rPr>
        <w:rFonts w:ascii="Symbol" w:hAnsi="Symbol"/>
      </w:rPr>
    </w:lvl>
    <w:lvl w:ilvl="1">
      <w:start w:val="1"/>
      <w:numFmt w:val="bullet"/>
      <w:lvlText w:val=""/>
      <w:lvlJc w:val="left"/>
      <w:pPr>
        <w:ind w:left="1020" w:hanging="360"/>
      </w:pPr>
      <w:rPr>
        <w:rFonts w:ascii="Symbol" w:hAnsi="Symbol" w:hint="default"/>
        <w:b w:val="0"/>
        <w:i w:val="0"/>
        <w:color w:val="000000" w:themeColor="text1"/>
        <w:sz w:val="20"/>
        <w:szCs w:val="16"/>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4" w15:restartNumberingAfterBreak="0">
    <w:nsid w:val="6C0A00DD"/>
    <w:multiLevelType w:val="multilevel"/>
    <w:tmpl w:val="B016C3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C695470"/>
    <w:multiLevelType w:val="hybridMultilevel"/>
    <w:tmpl w:val="0ED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E6693"/>
    <w:multiLevelType w:val="hybridMultilevel"/>
    <w:tmpl w:val="D43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45688"/>
    <w:multiLevelType w:val="hybridMultilevel"/>
    <w:tmpl w:val="EAC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02D22"/>
    <w:multiLevelType w:val="hybridMultilevel"/>
    <w:tmpl w:val="4854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437709">
    <w:abstractNumId w:val="5"/>
  </w:num>
  <w:num w:numId="2" w16cid:durableId="1772818477">
    <w:abstractNumId w:val="19"/>
  </w:num>
  <w:num w:numId="3" w16cid:durableId="632323845">
    <w:abstractNumId w:val="24"/>
  </w:num>
  <w:num w:numId="4" w16cid:durableId="702678473">
    <w:abstractNumId w:val="22"/>
  </w:num>
  <w:num w:numId="5" w16cid:durableId="2029745648">
    <w:abstractNumId w:val="1"/>
  </w:num>
  <w:num w:numId="6" w16cid:durableId="1066420463">
    <w:abstractNumId w:val="7"/>
  </w:num>
  <w:num w:numId="7" w16cid:durableId="921068055">
    <w:abstractNumId w:val="6"/>
  </w:num>
  <w:num w:numId="8" w16cid:durableId="1638300322">
    <w:abstractNumId w:val="18"/>
  </w:num>
  <w:num w:numId="9" w16cid:durableId="1515028276">
    <w:abstractNumId w:val="4"/>
  </w:num>
  <w:num w:numId="10" w16cid:durableId="1708948069">
    <w:abstractNumId w:val="10"/>
  </w:num>
  <w:num w:numId="11" w16cid:durableId="1983802473">
    <w:abstractNumId w:val="23"/>
  </w:num>
  <w:num w:numId="12" w16cid:durableId="326597968">
    <w:abstractNumId w:val="3"/>
  </w:num>
  <w:num w:numId="13" w16cid:durableId="1991976070">
    <w:abstractNumId w:val="9"/>
  </w:num>
  <w:num w:numId="14" w16cid:durableId="1206526896">
    <w:abstractNumId w:val="16"/>
  </w:num>
  <w:num w:numId="15" w16cid:durableId="2083719482">
    <w:abstractNumId w:val="0"/>
  </w:num>
  <w:num w:numId="16" w16cid:durableId="2093357337">
    <w:abstractNumId w:val="8"/>
  </w:num>
  <w:num w:numId="17" w16cid:durableId="1036808930">
    <w:abstractNumId w:val="17"/>
  </w:num>
  <w:num w:numId="18" w16cid:durableId="2110617881">
    <w:abstractNumId w:val="21"/>
  </w:num>
  <w:num w:numId="19" w16cid:durableId="915896673">
    <w:abstractNumId w:val="14"/>
  </w:num>
  <w:num w:numId="20" w16cid:durableId="2075815176">
    <w:abstractNumId w:val="2"/>
  </w:num>
  <w:num w:numId="21" w16cid:durableId="1666781446">
    <w:abstractNumId w:val="13"/>
  </w:num>
  <w:num w:numId="22" w16cid:durableId="93290280">
    <w:abstractNumId w:val="28"/>
  </w:num>
  <w:num w:numId="23" w16cid:durableId="1764715872">
    <w:abstractNumId w:val="11"/>
  </w:num>
  <w:num w:numId="24" w16cid:durableId="700738703">
    <w:abstractNumId w:val="26"/>
  </w:num>
  <w:num w:numId="25" w16cid:durableId="357514839">
    <w:abstractNumId w:val="20"/>
  </w:num>
  <w:num w:numId="26" w16cid:durableId="1730956719">
    <w:abstractNumId w:val="27"/>
  </w:num>
  <w:num w:numId="27" w16cid:durableId="1959989317">
    <w:abstractNumId w:val="25"/>
  </w:num>
  <w:num w:numId="28" w16cid:durableId="640306786">
    <w:abstractNumId w:val="12"/>
  </w:num>
  <w:num w:numId="29" w16cid:durableId="210791914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92"/>
    <w:rsid w:val="0000068D"/>
    <w:rsid w:val="000012F5"/>
    <w:rsid w:val="000037D1"/>
    <w:rsid w:val="00003BA2"/>
    <w:rsid w:val="00005EEF"/>
    <w:rsid w:val="00007841"/>
    <w:rsid w:val="00007E70"/>
    <w:rsid w:val="0001121F"/>
    <w:rsid w:val="00012DC6"/>
    <w:rsid w:val="000131B8"/>
    <w:rsid w:val="00013850"/>
    <w:rsid w:val="0001573E"/>
    <w:rsid w:val="00016EEC"/>
    <w:rsid w:val="0002242D"/>
    <w:rsid w:val="00022C18"/>
    <w:rsid w:val="00023F26"/>
    <w:rsid w:val="00024184"/>
    <w:rsid w:val="000241C1"/>
    <w:rsid w:val="000269EA"/>
    <w:rsid w:val="00026CA7"/>
    <w:rsid w:val="00030A3C"/>
    <w:rsid w:val="00031C71"/>
    <w:rsid w:val="0003205F"/>
    <w:rsid w:val="000331B5"/>
    <w:rsid w:val="00033BD8"/>
    <w:rsid w:val="00034FCE"/>
    <w:rsid w:val="00040127"/>
    <w:rsid w:val="00041443"/>
    <w:rsid w:val="00041A43"/>
    <w:rsid w:val="00042905"/>
    <w:rsid w:val="00045471"/>
    <w:rsid w:val="00045F92"/>
    <w:rsid w:val="00046137"/>
    <w:rsid w:val="0004735E"/>
    <w:rsid w:val="00047FDB"/>
    <w:rsid w:val="000516E5"/>
    <w:rsid w:val="000518C5"/>
    <w:rsid w:val="000537F2"/>
    <w:rsid w:val="0005470C"/>
    <w:rsid w:val="00055245"/>
    <w:rsid w:val="00055B2C"/>
    <w:rsid w:val="000561CF"/>
    <w:rsid w:val="00056579"/>
    <w:rsid w:val="000605A8"/>
    <w:rsid w:val="00060BAC"/>
    <w:rsid w:val="0006167C"/>
    <w:rsid w:val="00061CE4"/>
    <w:rsid w:val="00062F8B"/>
    <w:rsid w:val="00063342"/>
    <w:rsid w:val="000636B7"/>
    <w:rsid w:val="0006377C"/>
    <w:rsid w:val="00063AD3"/>
    <w:rsid w:val="00064584"/>
    <w:rsid w:val="00065288"/>
    <w:rsid w:val="00067047"/>
    <w:rsid w:val="00071462"/>
    <w:rsid w:val="00082987"/>
    <w:rsid w:val="0008321E"/>
    <w:rsid w:val="00084934"/>
    <w:rsid w:val="0008541F"/>
    <w:rsid w:val="0008551E"/>
    <w:rsid w:val="00086845"/>
    <w:rsid w:val="00086FE8"/>
    <w:rsid w:val="000903D2"/>
    <w:rsid w:val="0009121E"/>
    <w:rsid w:val="00091DC2"/>
    <w:rsid w:val="00091F2E"/>
    <w:rsid w:val="000927AA"/>
    <w:rsid w:val="00093414"/>
    <w:rsid w:val="000935E4"/>
    <w:rsid w:val="0009395E"/>
    <w:rsid w:val="00093F58"/>
    <w:rsid w:val="0009437C"/>
    <w:rsid w:val="000951C8"/>
    <w:rsid w:val="00095F57"/>
    <w:rsid w:val="00096C2A"/>
    <w:rsid w:val="000A0677"/>
    <w:rsid w:val="000A067E"/>
    <w:rsid w:val="000A61A5"/>
    <w:rsid w:val="000A6F53"/>
    <w:rsid w:val="000A7F11"/>
    <w:rsid w:val="000B117B"/>
    <w:rsid w:val="000B2BC1"/>
    <w:rsid w:val="000B3F7F"/>
    <w:rsid w:val="000B40A2"/>
    <w:rsid w:val="000B56B4"/>
    <w:rsid w:val="000B7094"/>
    <w:rsid w:val="000B7414"/>
    <w:rsid w:val="000B7658"/>
    <w:rsid w:val="000C026F"/>
    <w:rsid w:val="000C11DB"/>
    <w:rsid w:val="000D000B"/>
    <w:rsid w:val="000D00AE"/>
    <w:rsid w:val="000D17B6"/>
    <w:rsid w:val="000D2E25"/>
    <w:rsid w:val="000D3CAD"/>
    <w:rsid w:val="000D401D"/>
    <w:rsid w:val="000D6089"/>
    <w:rsid w:val="000D637D"/>
    <w:rsid w:val="000D6EA5"/>
    <w:rsid w:val="000D7F50"/>
    <w:rsid w:val="000E04B6"/>
    <w:rsid w:val="000E147F"/>
    <w:rsid w:val="000E1EAF"/>
    <w:rsid w:val="000E339C"/>
    <w:rsid w:val="000E3AA3"/>
    <w:rsid w:val="000E3C9D"/>
    <w:rsid w:val="000E4E79"/>
    <w:rsid w:val="000E62AB"/>
    <w:rsid w:val="000F0E41"/>
    <w:rsid w:val="000F16EE"/>
    <w:rsid w:val="000F30F3"/>
    <w:rsid w:val="000F3B82"/>
    <w:rsid w:val="000F4752"/>
    <w:rsid w:val="000F5775"/>
    <w:rsid w:val="000F5EC9"/>
    <w:rsid w:val="0010332E"/>
    <w:rsid w:val="00103866"/>
    <w:rsid w:val="00103D9E"/>
    <w:rsid w:val="0010441B"/>
    <w:rsid w:val="0010630C"/>
    <w:rsid w:val="00106748"/>
    <w:rsid w:val="00107716"/>
    <w:rsid w:val="001078CA"/>
    <w:rsid w:val="00110D65"/>
    <w:rsid w:val="00111B75"/>
    <w:rsid w:val="00113776"/>
    <w:rsid w:val="00113DDD"/>
    <w:rsid w:val="00114B94"/>
    <w:rsid w:val="00115C2B"/>
    <w:rsid w:val="00116A9B"/>
    <w:rsid w:val="0012319A"/>
    <w:rsid w:val="00124108"/>
    <w:rsid w:val="00124A63"/>
    <w:rsid w:val="001251BA"/>
    <w:rsid w:val="00126655"/>
    <w:rsid w:val="0013050C"/>
    <w:rsid w:val="00131AA1"/>
    <w:rsid w:val="00131DE6"/>
    <w:rsid w:val="0013537E"/>
    <w:rsid w:val="00140B4D"/>
    <w:rsid w:val="001417A0"/>
    <w:rsid w:val="00142D9E"/>
    <w:rsid w:val="00143028"/>
    <w:rsid w:val="001445C0"/>
    <w:rsid w:val="00145AF2"/>
    <w:rsid w:val="00145B25"/>
    <w:rsid w:val="001467C7"/>
    <w:rsid w:val="00147CF4"/>
    <w:rsid w:val="00150DA0"/>
    <w:rsid w:val="00152E77"/>
    <w:rsid w:val="00152F3A"/>
    <w:rsid w:val="0015442B"/>
    <w:rsid w:val="00154F0A"/>
    <w:rsid w:val="00155C0E"/>
    <w:rsid w:val="00157136"/>
    <w:rsid w:val="00157A17"/>
    <w:rsid w:val="00157F9E"/>
    <w:rsid w:val="001640B5"/>
    <w:rsid w:val="00164D08"/>
    <w:rsid w:val="00164DBC"/>
    <w:rsid w:val="00165984"/>
    <w:rsid w:val="00165ECF"/>
    <w:rsid w:val="00171491"/>
    <w:rsid w:val="001719A1"/>
    <w:rsid w:val="00171C63"/>
    <w:rsid w:val="00174ED6"/>
    <w:rsid w:val="0017683C"/>
    <w:rsid w:val="00176BA3"/>
    <w:rsid w:val="00177E5C"/>
    <w:rsid w:val="00180589"/>
    <w:rsid w:val="00181312"/>
    <w:rsid w:val="0018247F"/>
    <w:rsid w:val="0018516D"/>
    <w:rsid w:val="00185257"/>
    <w:rsid w:val="00187137"/>
    <w:rsid w:val="0018778B"/>
    <w:rsid w:val="0018779F"/>
    <w:rsid w:val="00190959"/>
    <w:rsid w:val="00191BAD"/>
    <w:rsid w:val="00193DCE"/>
    <w:rsid w:val="00195B96"/>
    <w:rsid w:val="001A2125"/>
    <w:rsid w:val="001A23D5"/>
    <w:rsid w:val="001A520C"/>
    <w:rsid w:val="001A62F8"/>
    <w:rsid w:val="001A66A1"/>
    <w:rsid w:val="001A7A65"/>
    <w:rsid w:val="001B297F"/>
    <w:rsid w:val="001B2CFF"/>
    <w:rsid w:val="001B4290"/>
    <w:rsid w:val="001B482A"/>
    <w:rsid w:val="001B56DD"/>
    <w:rsid w:val="001B5CD2"/>
    <w:rsid w:val="001B6544"/>
    <w:rsid w:val="001B6C8E"/>
    <w:rsid w:val="001B7494"/>
    <w:rsid w:val="001B77BC"/>
    <w:rsid w:val="001C0D17"/>
    <w:rsid w:val="001C1731"/>
    <w:rsid w:val="001C67C5"/>
    <w:rsid w:val="001C7907"/>
    <w:rsid w:val="001D0177"/>
    <w:rsid w:val="001D1542"/>
    <w:rsid w:val="001D2981"/>
    <w:rsid w:val="001D2F9B"/>
    <w:rsid w:val="001D3386"/>
    <w:rsid w:val="001E0A55"/>
    <w:rsid w:val="001E0A83"/>
    <w:rsid w:val="001E1F20"/>
    <w:rsid w:val="001E2BF4"/>
    <w:rsid w:val="001E2FE4"/>
    <w:rsid w:val="001E4593"/>
    <w:rsid w:val="001F08AF"/>
    <w:rsid w:val="001F0BB0"/>
    <w:rsid w:val="001F11A8"/>
    <w:rsid w:val="001F2433"/>
    <w:rsid w:val="001F278E"/>
    <w:rsid w:val="001F330C"/>
    <w:rsid w:val="001F4DF5"/>
    <w:rsid w:val="001F5572"/>
    <w:rsid w:val="001F5A71"/>
    <w:rsid w:val="001F5CAE"/>
    <w:rsid w:val="001F7FE6"/>
    <w:rsid w:val="00200B86"/>
    <w:rsid w:val="00201025"/>
    <w:rsid w:val="00203B71"/>
    <w:rsid w:val="00204F12"/>
    <w:rsid w:val="00205741"/>
    <w:rsid w:val="00205DF1"/>
    <w:rsid w:val="00206E9A"/>
    <w:rsid w:val="00210463"/>
    <w:rsid w:val="002114FE"/>
    <w:rsid w:val="00214918"/>
    <w:rsid w:val="00214981"/>
    <w:rsid w:val="00214D38"/>
    <w:rsid w:val="00216CDF"/>
    <w:rsid w:val="0021713A"/>
    <w:rsid w:val="002175FA"/>
    <w:rsid w:val="00217613"/>
    <w:rsid w:val="00221AA4"/>
    <w:rsid w:val="00223061"/>
    <w:rsid w:val="0022448B"/>
    <w:rsid w:val="0022480B"/>
    <w:rsid w:val="00224CA9"/>
    <w:rsid w:val="00225767"/>
    <w:rsid w:val="00225E5D"/>
    <w:rsid w:val="00230434"/>
    <w:rsid w:val="002356D8"/>
    <w:rsid w:val="00237642"/>
    <w:rsid w:val="00237D1A"/>
    <w:rsid w:val="00240028"/>
    <w:rsid w:val="00240DE7"/>
    <w:rsid w:val="00241570"/>
    <w:rsid w:val="00241D6B"/>
    <w:rsid w:val="00242A1B"/>
    <w:rsid w:val="00242A9A"/>
    <w:rsid w:val="00243827"/>
    <w:rsid w:val="002439E8"/>
    <w:rsid w:val="00247389"/>
    <w:rsid w:val="002519A1"/>
    <w:rsid w:val="0025210A"/>
    <w:rsid w:val="00252270"/>
    <w:rsid w:val="0025317B"/>
    <w:rsid w:val="00254207"/>
    <w:rsid w:val="00255113"/>
    <w:rsid w:val="00255415"/>
    <w:rsid w:val="0025681E"/>
    <w:rsid w:val="00260278"/>
    <w:rsid w:val="002624D4"/>
    <w:rsid w:val="00262B76"/>
    <w:rsid w:val="00262E04"/>
    <w:rsid w:val="002641C4"/>
    <w:rsid w:val="00264DD0"/>
    <w:rsid w:val="00265FD6"/>
    <w:rsid w:val="00266422"/>
    <w:rsid w:val="00267C0B"/>
    <w:rsid w:val="00270399"/>
    <w:rsid w:val="00270FF2"/>
    <w:rsid w:val="00271AB9"/>
    <w:rsid w:val="00271B2F"/>
    <w:rsid w:val="00274DA6"/>
    <w:rsid w:val="00275667"/>
    <w:rsid w:val="0027575F"/>
    <w:rsid w:val="002764F6"/>
    <w:rsid w:val="00281648"/>
    <w:rsid w:val="0028438F"/>
    <w:rsid w:val="00284C3F"/>
    <w:rsid w:val="00284CB7"/>
    <w:rsid w:val="00284D8E"/>
    <w:rsid w:val="00287914"/>
    <w:rsid w:val="0029063E"/>
    <w:rsid w:val="00295930"/>
    <w:rsid w:val="002967E0"/>
    <w:rsid w:val="002972BF"/>
    <w:rsid w:val="002974BE"/>
    <w:rsid w:val="002975D0"/>
    <w:rsid w:val="002977D7"/>
    <w:rsid w:val="00297C90"/>
    <w:rsid w:val="002A48F3"/>
    <w:rsid w:val="002B2913"/>
    <w:rsid w:val="002B3D4E"/>
    <w:rsid w:val="002B3ECB"/>
    <w:rsid w:val="002B507E"/>
    <w:rsid w:val="002B7CBF"/>
    <w:rsid w:val="002C05E1"/>
    <w:rsid w:val="002C13CE"/>
    <w:rsid w:val="002C296F"/>
    <w:rsid w:val="002C2CCF"/>
    <w:rsid w:val="002C2F37"/>
    <w:rsid w:val="002C33AF"/>
    <w:rsid w:val="002C423F"/>
    <w:rsid w:val="002C4E5D"/>
    <w:rsid w:val="002C5842"/>
    <w:rsid w:val="002C77A6"/>
    <w:rsid w:val="002D2196"/>
    <w:rsid w:val="002D335F"/>
    <w:rsid w:val="002D6668"/>
    <w:rsid w:val="002D6A04"/>
    <w:rsid w:val="002D6E17"/>
    <w:rsid w:val="002D7B95"/>
    <w:rsid w:val="002E2944"/>
    <w:rsid w:val="002E3116"/>
    <w:rsid w:val="002E3A64"/>
    <w:rsid w:val="002E40B7"/>
    <w:rsid w:val="002F062E"/>
    <w:rsid w:val="002F0F64"/>
    <w:rsid w:val="002F20E3"/>
    <w:rsid w:val="002F4321"/>
    <w:rsid w:val="002F4381"/>
    <w:rsid w:val="002F4744"/>
    <w:rsid w:val="002F510F"/>
    <w:rsid w:val="002F5D59"/>
    <w:rsid w:val="002F67E6"/>
    <w:rsid w:val="002F6F56"/>
    <w:rsid w:val="002F78AD"/>
    <w:rsid w:val="00301BFC"/>
    <w:rsid w:val="00302391"/>
    <w:rsid w:val="00306AED"/>
    <w:rsid w:val="00306FAC"/>
    <w:rsid w:val="00312EAD"/>
    <w:rsid w:val="00313357"/>
    <w:rsid w:val="0031489C"/>
    <w:rsid w:val="00316355"/>
    <w:rsid w:val="00320636"/>
    <w:rsid w:val="00320C8F"/>
    <w:rsid w:val="00321D3C"/>
    <w:rsid w:val="00322F77"/>
    <w:rsid w:val="00324940"/>
    <w:rsid w:val="0032514E"/>
    <w:rsid w:val="003278C5"/>
    <w:rsid w:val="00330655"/>
    <w:rsid w:val="003325D7"/>
    <w:rsid w:val="0033315F"/>
    <w:rsid w:val="003334D0"/>
    <w:rsid w:val="00334033"/>
    <w:rsid w:val="003343F0"/>
    <w:rsid w:val="0033568B"/>
    <w:rsid w:val="003371F0"/>
    <w:rsid w:val="003372FE"/>
    <w:rsid w:val="003377F6"/>
    <w:rsid w:val="00342264"/>
    <w:rsid w:val="003439D6"/>
    <w:rsid w:val="00344770"/>
    <w:rsid w:val="00344AFC"/>
    <w:rsid w:val="00345090"/>
    <w:rsid w:val="0034531E"/>
    <w:rsid w:val="00345830"/>
    <w:rsid w:val="00350BBF"/>
    <w:rsid w:val="00350C46"/>
    <w:rsid w:val="00351CAD"/>
    <w:rsid w:val="00351FD0"/>
    <w:rsid w:val="0035568B"/>
    <w:rsid w:val="00362A20"/>
    <w:rsid w:val="003630A1"/>
    <w:rsid w:val="00363DF7"/>
    <w:rsid w:val="00363E93"/>
    <w:rsid w:val="00363ED2"/>
    <w:rsid w:val="00364CE0"/>
    <w:rsid w:val="00365631"/>
    <w:rsid w:val="00366519"/>
    <w:rsid w:val="00370AAC"/>
    <w:rsid w:val="0037367D"/>
    <w:rsid w:val="00373E3B"/>
    <w:rsid w:val="00374100"/>
    <w:rsid w:val="00374878"/>
    <w:rsid w:val="003748A2"/>
    <w:rsid w:val="0038126E"/>
    <w:rsid w:val="00382410"/>
    <w:rsid w:val="00385FDB"/>
    <w:rsid w:val="00386CA6"/>
    <w:rsid w:val="00387370"/>
    <w:rsid w:val="00390B7B"/>
    <w:rsid w:val="00390F23"/>
    <w:rsid w:val="0039228A"/>
    <w:rsid w:val="00392DC3"/>
    <w:rsid w:val="003942CE"/>
    <w:rsid w:val="0039687C"/>
    <w:rsid w:val="00396C41"/>
    <w:rsid w:val="003A012A"/>
    <w:rsid w:val="003A43A8"/>
    <w:rsid w:val="003A44C2"/>
    <w:rsid w:val="003A4BA8"/>
    <w:rsid w:val="003A5092"/>
    <w:rsid w:val="003A5617"/>
    <w:rsid w:val="003A6382"/>
    <w:rsid w:val="003A72B3"/>
    <w:rsid w:val="003A7ECE"/>
    <w:rsid w:val="003B0C26"/>
    <w:rsid w:val="003B2AC9"/>
    <w:rsid w:val="003B2E9A"/>
    <w:rsid w:val="003B3A37"/>
    <w:rsid w:val="003B51D6"/>
    <w:rsid w:val="003B6503"/>
    <w:rsid w:val="003B7835"/>
    <w:rsid w:val="003C4547"/>
    <w:rsid w:val="003C5541"/>
    <w:rsid w:val="003C5DB9"/>
    <w:rsid w:val="003C792D"/>
    <w:rsid w:val="003D2398"/>
    <w:rsid w:val="003D3238"/>
    <w:rsid w:val="003D33E2"/>
    <w:rsid w:val="003D5021"/>
    <w:rsid w:val="003D6062"/>
    <w:rsid w:val="003D70B7"/>
    <w:rsid w:val="003D7115"/>
    <w:rsid w:val="003D7148"/>
    <w:rsid w:val="003E0231"/>
    <w:rsid w:val="003E130B"/>
    <w:rsid w:val="003E7032"/>
    <w:rsid w:val="003F0494"/>
    <w:rsid w:val="003F0777"/>
    <w:rsid w:val="003F0EFD"/>
    <w:rsid w:val="003F2A1D"/>
    <w:rsid w:val="003F2F8F"/>
    <w:rsid w:val="003F3EFA"/>
    <w:rsid w:val="003F4E95"/>
    <w:rsid w:val="003F600E"/>
    <w:rsid w:val="0040035C"/>
    <w:rsid w:val="004040EB"/>
    <w:rsid w:val="0040577D"/>
    <w:rsid w:val="00407EB1"/>
    <w:rsid w:val="0041001F"/>
    <w:rsid w:val="004153CE"/>
    <w:rsid w:val="0041593D"/>
    <w:rsid w:val="00415EC9"/>
    <w:rsid w:val="00422E96"/>
    <w:rsid w:val="00422EAD"/>
    <w:rsid w:val="00424572"/>
    <w:rsid w:val="00425B8E"/>
    <w:rsid w:val="00426D3E"/>
    <w:rsid w:val="00426E3D"/>
    <w:rsid w:val="0043178C"/>
    <w:rsid w:val="00432248"/>
    <w:rsid w:val="0043267D"/>
    <w:rsid w:val="004371A9"/>
    <w:rsid w:val="00440B6A"/>
    <w:rsid w:val="00442849"/>
    <w:rsid w:val="00442F4B"/>
    <w:rsid w:val="00445330"/>
    <w:rsid w:val="00445B31"/>
    <w:rsid w:val="004464A3"/>
    <w:rsid w:val="0044754E"/>
    <w:rsid w:val="0045032F"/>
    <w:rsid w:val="0045093A"/>
    <w:rsid w:val="0045119D"/>
    <w:rsid w:val="00451A45"/>
    <w:rsid w:val="004520F0"/>
    <w:rsid w:val="004523B8"/>
    <w:rsid w:val="00452EDC"/>
    <w:rsid w:val="0045386A"/>
    <w:rsid w:val="0045425D"/>
    <w:rsid w:val="004549BC"/>
    <w:rsid w:val="00455EB6"/>
    <w:rsid w:val="00463C49"/>
    <w:rsid w:val="0046440A"/>
    <w:rsid w:val="00464569"/>
    <w:rsid w:val="00465F5D"/>
    <w:rsid w:val="00467E86"/>
    <w:rsid w:val="0047000D"/>
    <w:rsid w:val="00470876"/>
    <w:rsid w:val="00472548"/>
    <w:rsid w:val="00473678"/>
    <w:rsid w:val="004741BE"/>
    <w:rsid w:val="00474816"/>
    <w:rsid w:val="004753CC"/>
    <w:rsid w:val="0047559D"/>
    <w:rsid w:val="004755BC"/>
    <w:rsid w:val="00475BA7"/>
    <w:rsid w:val="004760C3"/>
    <w:rsid w:val="0047671B"/>
    <w:rsid w:val="00480979"/>
    <w:rsid w:val="0048454E"/>
    <w:rsid w:val="00484C51"/>
    <w:rsid w:val="00485124"/>
    <w:rsid w:val="00485BDF"/>
    <w:rsid w:val="00486738"/>
    <w:rsid w:val="00486FBA"/>
    <w:rsid w:val="004876A1"/>
    <w:rsid w:val="00490D44"/>
    <w:rsid w:val="00490ED5"/>
    <w:rsid w:val="0049260E"/>
    <w:rsid w:val="00493ED8"/>
    <w:rsid w:val="00494EB9"/>
    <w:rsid w:val="0049737B"/>
    <w:rsid w:val="00497ECA"/>
    <w:rsid w:val="004A0BF2"/>
    <w:rsid w:val="004A5444"/>
    <w:rsid w:val="004A61A7"/>
    <w:rsid w:val="004B2F88"/>
    <w:rsid w:val="004B424B"/>
    <w:rsid w:val="004B4AB2"/>
    <w:rsid w:val="004B6DF4"/>
    <w:rsid w:val="004B73B9"/>
    <w:rsid w:val="004B7F7A"/>
    <w:rsid w:val="004C27F9"/>
    <w:rsid w:val="004C30F6"/>
    <w:rsid w:val="004C4831"/>
    <w:rsid w:val="004C5378"/>
    <w:rsid w:val="004C587C"/>
    <w:rsid w:val="004C5F49"/>
    <w:rsid w:val="004D0499"/>
    <w:rsid w:val="004D1920"/>
    <w:rsid w:val="004D1CED"/>
    <w:rsid w:val="004D2340"/>
    <w:rsid w:val="004D30A1"/>
    <w:rsid w:val="004D409D"/>
    <w:rsid w:val="004D5186"/>
    <w:rsid w:val="004D5216"/>
    <w:rsid w:val="004D6BD1"/>
    <w:rsid w:val="004D6C11"/>
    <w:rsid w:val="004E1D74"/>
    <w:rsid w:val="004E2B12"/>
    <w:rsid w:val="004E343F"/>
    <w:rsid w:val="004E75A8"/>
    <w:rsid w:val="004E7654"/>
    <w:rsid w:val="004E7C20"/>
    <w:rsid w:val="004F279D"/>
    <w:rsid w:val="004F2970"/>
    <w:rsid w:val="004F2EE3"/>
    <w:rsid w:val="004F2EF5"/>
    <w:rsid w:val="004F3A4E"/>
    <w:rsid w:val="004F42B0"/>
    <w:rsid w:val="004F4D11"/>
    <w:rsid w:val="004F780D"/>
    <w:rsid w:val="005013F7"/>
    <w:rsid w:val="00503586"/>
    <w:rsid w:val="0050380B"/>
    <w:rsid w:val="00503A11"/>
    <w:rsid w:val="00504A7A"/>
    <w:rsid w:val="00504BF0"/>
    <w:rsid w:val="00504D34"/>
    <w:rsid w:val="00504FA9"/>
    <w:rsid w:val="00505F7B"/>
    <w:rsid w:val="005101BC"/>
    <w:rsid w:val="00512C1B"/>
    <w:rsid w:val="00515160"/>
    <w:rsid w:val="00520F05"/>
    <w:rsid w:val="005216DD"/>
    <w:rsid w:val="005240D5"/>
    <w:rsid w:val="00524279"/>
    <w:rsid w:val="00525615"/>
    <w:rsid w:val="005304C2"/>
    <w:rsid w:val="005310E0"/>
    <w:rsid w:val="005313ED"/>
    <w:rsid w:val="00533909"/>
    <w:rsid w:val="00534526"/>
    <w:rsid w:val="005349F7"/>
    <w:rsid w:val="00534B29"/>
    <w:rsid w:val="0053760A"/>
    <w:rsid w:val="0054037A"/>
    <w:rsid w:val="00540D8E"/>
    <w:rsid w:val="00542B00"/>
    <w:rsid w:val="00542C50"/>
    <w:rsid w:val="005443F7"/>
    <w:rsid w:val="005455D1"/>
    <w:rsid w:val="00545E99"/>
    <w:rsid w:val="0055339C"/>
    <w:rsid w:val="00553F03"/>
    <w:rsid w:val="005562D9"/>
    <w:rsid w:val="0055723A"/>
    <w:rsid w:val="00557779"/>
    <w:rsid w:val="00560C82"/>
    <w:rsid w:val="00560DC6"/>
    <w:rsid w:val="0056342D"/>
    <w:rsid w:val="00563B8A"/>
    <w:rsid w:val="00564558"/>
    <w:rsid w:val="005647DF"/>
    <w:rsid w:val="00564C12"/>
    <w:rsid w:val="00564D46"/>
    <w:rsid w:val="00565908"/>
    <w:rsid w:val="005663C7"/>
    <w:rsid w:val="00566C24"/>
    <w:rsid w:val="005675DE"/>
    <w:rsid w:val="00571AB2"/>
    <w:rsid w:val="005730DF"/>
    <w:rsid w:val="00575428"/>
    <w:rsid w:val="00575A9B"/>
    <w:rsid w:val="0058009A"/>
    <w:rsid w:val="005818BE"/>
    <w:rsid w:val="0058271F"/>
    <w:rsid w:val="00582811"/>
    <w:rsid w:val="005841E5"/>
    <w:rsid w:val="0058546C"/>
    <w:rsid w:val="0058555F"/>
    <w:rsid w:val="005904F1"/>
    <w:rsid w:val="0059136A"/>
    <w:rsid w:val="005920C0"/>
    <w:rsid w:val="00592C8D"/>
    <w:rsid w:val="00594070"/>
    <w:rsid w:val="005946EB"/>
    <w:rsid w:val="00596119"/>
    <w:rsid w:val="00596278"/>
    <w:rsid w:val="00597EB8"/>
    <w:rsid w:val="005A0EF8"/>
    <w:rsid w:val="005A3377"/>
    <w:rsid w:val="005A40A2"/>
    <w:rsid w:val="005A45C7"/>
    <w:rsid w:val="005A5570"/>
    <w:rsid w:val="005A765E"/>
    <w:rsid w:val="005A76E9"/>
    <w:rsid w:val="005B65BF"/>
    <w:rsid w:val="005C1367"/>
    <w:rsid w:val="005C1BA7"/>
    <w:rsid w:val="005C22F0"/>
    <w:rsid w:val="005C322C"/>
    <w:rsid w:val="005C52A2"/>
    <w:rsid w:val="005C5D15"/>
    <w:rsid w:val="005D0608"/>
    <w:rsid w:val="005D53FE"/>
    <w:rsid w:val="005E4826"/>
    <w:rsid w:val="005E74E0"/>
    <w:rsid w:val="005E78D4"/>
    <w:rsid w:val="005F2459"/>
    <w:rsid w:val="005F2D6D"/>
    <w:rsid w:val="005F335E"/>
    <w:rsid w:val="005F3843"/>
    <w:rsid w:val="005F4239"/>
    <w:rsid w:val="005F476C"/>
    <w:rsid w:val="005F47EA"/>
    <w:rsid w:val="005F4FF7"/>
    <w:rsid w:val="005F544F"/>
    <w:rsid w:val="005F733E"/>
    <w:rsid w:val="005F7F55"/>
    <w:rsid w:val="006014BF"/>
    <w:rsid w:val="00601F54"/>
    <w:rsid w:val="006035B9"/>
    <w:rsid w:val="00604053"/>
    <w:rsid w:val="00605F44"/>
    <w:rsid w:val="0060606D"/>
    <w:rsid w:val="006064B7"/>
    <w:rsid w:val="006112A2"/>
    <w:rsid w:val="00611C60"/>
    <w:rsid w:val="00611E26"/>
    <w:rsid w:val="00612686"/>
    <w:rsid w:val="0061468E"/>
    <w:rsid w:val="006149BE"/>
    <w:rsid w:val="00614B6A"/>
    <w:rsid w:val="006173E0"/>
    <w:rsid w:val="00617C28"/>
    <w:rsid w:val="0062120A"/>
    <w:rsid w:val="00623034"/>
    <w:rsid w:val="0062372D"/>
    <w:rsid w:val="00624249"/>
    <w:rsid w:val="00626696"/>
    <w:rsid w:val="00630BEF"/>
    <w:rsid w:val="00633DFD"/>
    <w:rsid w:val="006350F6"/>
    <w:rsid w:val="006355A6"/>
    <w:rsid w:val="006370D4"/>
    <w:rsid w:val="006430FE"/>
    <w:rsid w:val="006451FC"/>
    <w:rsid w:val="00645BFD"/>
    <w:rsid w:val="00645F71"/>
    <w:rsid w:val="00646648"/>
    <w:rsid w:val="006500A5"/>
    <w:rsid w:val="00651130"/>
    <w:rsid w:val="00651528"/>
    <w:rsid w:val="006521A1"/>
    <w:rsid w:val="00652C33"/>
    <w:rsid w:val="006532C3"/>
    <w:rsid w:val="00654870"/>
    <w:rsid w:val="00657FC9"/>
    <w:rsid w:val="00662468"/>
    <w:rsid w:val="00662CEF"/>
    <w:rsid w:val="006632FC"/>
    <w:rsid w:val="00663D3E"/>
    <w:rsid w:val="00664611"/>
    <w:rsid w:val="006648DE"/>
    <w:rsid w:val="0066578B"/>
    <w:rsid w:val="00665EC9"/>
    <w:rsid w:val="00670F64"/>
    <w:rsid w:val="0067254D"/>
    <w:rsid w:val="006742A9"/>
    <w:rsid w:val="006775DC"/>
    <w:rsid w:val="00677F09"/>
    <w:rsid w:val="00681BCE"/>
    <w:rsid w:val="00682694"/>
    <w:rsid w:val="00684E58"/>
    <w:rsid w:val="00687915"/>
    <w:rsid w:val="00690340"/>
    <w:rsid w:val="00690DFE"/>
    <w:rsid w:val="00692260"/>
    <w:rsid w:val="00692292"/>
    <w:rsid w:val="00692744"/>
    <w:rsid w:val="00694BE1"/>
    <w:rsid w:val="00697817"/>
    <w:rsid w:val="006A0A72"/>
    <w:rsid w:val="006A1F5B"/>
    <w:rsid w:val="006A2C36"/>
    <w:rsid w:val="006A35D2"/>
    <w:rsid w:val="006A514E"/>
    <w:rsid w:val="006A5E9B"/>
    <w:rsid w:val="006A6FFE"/>
    <w:rsid w:val="006A7D96"/>
    <w:rsid w:val="006A7F99"/>
    <w:rsid w:val="006B0766"/>
    <w:rsid w:val="006B2867"/>
    <w:rsid w:val="006B29E1"/>
    <w:rsid w:val="006B5059"/>
    <w:rsid w:val="006B5FBA"/>
    <w:rsid w:val="006B6318"/>
    <w:rsid w:val="006B7CDB"/>
    <w:rsid w:val="006C0CF6"/>
    <w:rsid w:val="006C33EE"/>
    <w:rsid w:val="006C3AEB"/>
    <w:rsid w:val="006C3BDA"/>
    <w:rsid w:val="006C5191"/>
    <w:rsid w:val="006C5481"/>
    <w:rsid w:val="006D1A58"/>
    <w:rsid w:val="006D42A9"/>
    <w:rsid w:val="006D48D3"/>
    <w:rsid w:val="006E2490"/>
    <w:rsid w:val="006E28CA"/>
    <w:rsid w:val="006E2F16"/>
    <w:rsid w:val="006E3E90"/>
    <w:rsid w:val="006E5363"/>
    <w:rsid w:val="006E691D"/>
    <w:rsid w:val="006E6B40"/>
    <w:rsid w:val="006E7022"/>
    <w:rsid w:val="006E7445"/>
    <w:rsid w:val="006F111A"/>
    <w:rsid w:val="006F32D5"/>
    <w:rsid w:val="006F3C82"/>
    <w:rsid w:val="006F41B8"/>
    <w:rsid w:val="006F55C8"/>
    <w:rsid w:val="006F6090"/>
    <w:rsid w:val="006F6568"/>
    <w:rsid w:val="007013B7"/>
    <w:rsid w:val="00701CAC"/>
    <w:rsid w:val="0070464F"/>
    <w:rsid w:val="00704C20"/>
    <w:rsid w:val="00705C58"/>
    <w:rsid w:val="007072F3"/>
    <w:rsid w:val="007100C0"/>
    <w:rsid w:val="007128B5"/>
    <w:rsid w:val="00713095"/>
    <w:rsid w:val="00713DF7"/>
    <w:rsid w:val="00714508"/>
    <w:rsid w:val="00715011"/>
    <w:rsid w:val="007161C0"/>
    <w:rsid w:val="007229B8"/>
    <w:rsid w:val="00725DEF"/>
    <w:rsid w:val="007305EE"/>
    <w:rsid w:val="00731563"/>
    <w:rsid w:val="00733226"/>
    <w:rsid w:val="007339F4"/>
    <w:rsid w:val="00733EDD"/>
    <w:rsid w:val="00734BAC"/>
    <w:rsid w:val="00736198"/>
    <w:rsid w:val="00736410"/>
    <w:rsid w:val="00736B5C"/>
    <w:rsid w:val="00737995"/>
    <w:rsid w:val="0074246D"/>
    <w:rsid w:val="00743A6B"/>
    <w:rsid w:val="00744836"/>
    <w:rsid w:val="0074527E"/>
    <w:rsid w:val="00745344"/>
    <w:rsid w:val="00745738"/>
    <w:rsid w:val="00750214"/>
    <w:rsid w:val="0075310B"/>
    <w:rsid w:val="00755B05"/>
    <w:rsid w:val="00757A9F"/>
    <w:rsid w:val="00761580"/>
    <w:rsid w:val="0076236C"/>
    <w:rsid w:val="00763159"/>
    <w:rsid w:val="00764D98"/>
    <w:rsid w:val="00766FB5"/>
    <w:rsid w:val="00770E23"/>
    <w:rsid w:val="007721FA"/>
    <w:rsid w:val="0077276A"/>
    <w:rsid w:val="00772C51"/>
    <w:rsid w:val="00773563"/>
    <w:rsid w:val="0077388E"/>
    <w:rsid w:val="00777198"/>
    <w:rsid w:val="007779E2"/>
    <w:rsid w:val="007818E0"/>
    <w:rsid w:val="007823ED"/>
    <w:rsid w:val="00783365"/>
    <w:rsid w:val="00783B09"/>
    <w:rsid w:val="00784784"/>
    <w:rsid w:val="0078573E"/>
    <w:rsid w:val="0078596D"/>
    <w:rsid w:val="007866B8"/>
    <w:rsid w:val="00786A63"/>
    <w:rsid w:val="00787897"/>
    <w:rsid w:val="00790DBC"/>
    <w:rsid w:val="00792F20"/>
    <w:rsid w:val="00792FF9"/>
    <w:rsid w:val="00793A31"/>
    <w:rsid w:val="00795F2F"/>
    <w:rsid w:val="00796529"/>
    <w:rsid w:val="007965BA"/>
    <w:rsid w:val="00797EF7"/>
    <w:rsid w:val="007A132D"/>
    <w:rsid w:val="007A171C"/>
    <w:rsid w:val="007A29B6"/>
    <w:rsid w:val="007A30F5"/>
    <w:rsid w:val="007A3B3B"/>
    <w:rsid w:val="007A4288"/>
    <w:rsid w:val="007A4CE8"/>
    <w:rsid w:val="007A69A3"/>
    <w:rsid w:val="007A7458"/>
    <w:rsid w:val="007B02EB"/>
    <w:rsid w:val="007B0EE0"/>
    <w:rsid w:val="007B1D4A"/>
    <w:rsid w:val="007B1F64"/>
    <w:rsid w:val="007B46E5"/>
    <w:rsid w:val="007B4849"/>
    <w:rsid w:val="007B6539"/>
    <w:rsid w:val="007B7853"/>
    <w:rsid w:val="007C1016"/>
    <w:rsid w:val="007C350B"/>
    <w:rsid w:val="007C3CEC"/>
    <w:rsid w:val="007C4464"/>
    <w:rsid w:val="007C5056"/>
    <w:rsid w:val="007C5527"/>
    <w:rsid w:val="007C74F0"/>
    <w:rsid w:val="007C75C7"/>
    <w:rsid w:val="007D0163"/>
    <w:rsid w:val="007D125C"/>
    <w:rsid w:val="007D1A48"/>
    <w:rsid w:val="007D228F"/>
    <w:rsid w:val="007D26FA"/>
    <w:rsid w:val="007D4507"/>
    <w:rsid w:val="007D6888"/>
    <w:rsid w:val="007D738F"/>
    <w:rsid w:val="007D7C55"/>
    <w:rsid w:val="007D7C90"/>
    <w:rsid w:val="007E0B45"/>
    <w:rsid w:val="007E0E23"/>
    <w:rsid w:val="007E10ED"/>
    <w:rsid w:val="007E10F8"/>
    <w:rsid w:val="007E2211"/>
    <w:rsid w:val="007E2E3F"/>
    <w:rsid w:val="007E6F1F"/>
    <w:rsid w:val="007E72A5"/>
    <w:rsid w:val="007F1287"/>
    <w:rsid w:val="007F1CF7"/>
    <w:rsid w:val="007F291B"/>
    <w:rsid w:val="007F29B0"/>
    <w:rsid w:val="007F3096"/>
    <w:rsid w:val="007F6105"/>
    <w:rsid w:val="007F6170"/>
    <w:rsid w:val="007F6C03"/>
    <w:rsid w:val="007F7D80"/>
    <w:rsid w:val="00802116"/>
    <w:rsid w:val="00802148"/>
    <w:rsid w:val="00802A38"/>
    <w:rsid w:val="00802E32"/>
    <w:rsid w:val="00805850"/>
    <w:rsid w:val="00807BF1"/>
    <w:rsid w:val="008115AB"/>
    <w:rsid w:val="00811FC2"/>
    <w:rsid w:val="00812666"/>
    <w:rsid w:val="008129CA"/>
    <w:rsid w:val="008155CB"/>
    <w:rsid w:val="0081602A"/>
    <w:rsid w:val="00816326"/>
    <w:rsid w:val="00817D70"/>
    <w:rsid w:val="0082106C"/>
    <w:rsid w:val="008216FD"/>
    <w:rsid w:val="00822DC4"/>
    <w:rsid w:val="008264E7"/>
    <w:rsid w:val="00830121"/>
    <w:rsid w:val="00830E78"/>
    <w:rsid w:val="00831D0E"/>
    <w:rsid w:val="00832562"/>
    <w:rsid w:val="00837A30"/>
    <w:rsid w:val="0084047F"/>
    <w:rsid w:val="00840540"/>
    <w:rsid w:val="008413AF"/>
    <w:rsid w:val="008431D7"/>
    <w:rsid w:val="00843AC5"/>
    <w:rsid w:val="00843D60"/>
    <w:rsid w:val="008519C1"/>
    <w:rsid w:val="00852AD8"/>
    <w:rsid w:val="0085323D"/>
    <w:rsid w:val="008536AE"/>
    <w:rsid w:val="00856BC5"/>
    <w:rsid w:val="00857123"/>
    <w:rsid w:val="0086086A"/>
    <w:rsid w:val="008609E4"/>
    <w:rsid w:val="008618E7"/>
    <w:rsid w:val="008619AF"/>
    <w:rsid w:val="00861F30"/>
    <w:rsid w:val="00862096"/>
    <w:rsid w:val="008631EF"/>
    <w:rsid w:val="00864E0E"/>
    <w:rsid w:val="008678A1"/>
    <w:rsid w:val="0086790E"/>
    <w:rsid w:val="0087258C"/>
    <w:rsid w:val="00872626"/>
    <w:rsid w:val="008733D5"/>
    <w:rsid w:val="00873639"/>
    <w:rsid w:val="0087382D"/>
    <w:rsid w:val="0087409B"/>
    <w:rsid w:val="00874A45"/>
    <w:rsid w:val="00876CF6"/>
    <w:rsid w:val="00882260"/>
    <w:rsid w:val="0089377E"/>
    <w:rsid w:val="008948FB"/>
    <w:rsid w:val="008961E5"/>
    <w:rsid w:val="00896A94"/>
    <w:rsid w:val="00897017"/>
    <w:rsid w:val="00897B22"/>
    <w:rsid w:val="008A139B"/>
    <w:rsid w:val="008A593C"/>
    <w:rsid w:val="008A7F63"/>
    <w:rsid w:val="008B1626"/>
    <w:rsid w:val="008B2321"/>
    <w:rsid w:val="008B3A8A"/>
    <w:rsid w:val="008B5ABB"/>
    <w:rsid w:val="008B60FC"/>
    <w:rsid w:val="008B6A8A"/>
    <w:rsid w:val="008C1B6D"/>
    <w:rsid w:val="008C3933"/>
    <w:rsid w:val="008C3C22"/>
    <w:rsid w:val="008C3E0A"/>
    <w:rsid w:val="008C3FE0"/>
    <w:rsid w:val="008C4BCA"/>
    <w:rsid w:val="008C7C18"/>
    <w:rsid w:val="008D0BEC"/>
    <w:rsid w:val="008D121B"/>
    <w:rsid w:val="008D31F7"/>
    <w:rsid w:val="008D44B8"/>
    <w:rsid w:val="008E08B6"/>
    <w:rsid w:val="008E2C19"/>
    <w:rsid w:val="008E2E80"/>
    <w:rsid w:val="008E3458"/>
    <w:rsid w:val="008E62B9"/>
    <w:rsid w:val="008F1720"/>
    <w:rsid w:val="008F1CF5"/>
    <w:rsid w:val="008F2281"/>
    <w:rsid w:val="008F2C30"/>
    <w:rsid w:val="008F3787"/>
    <w:rsid w:val="008F42D8"/>
    <w:rsid w:val="008F5302"/>
    <w:rsid w:val="008F5E36"/>
    <w:rsid w:val="008F7109"/>
    <w:rsid w:val="008F7B5C"/>
    <w:rsid w:val="00901A77"/>
    <w:rsid w:val="00902304"/>
    <w:rsid w:val="009024C0"/>
    <w:rsid w:val="00904CA7"/>
    <w:rsid w:val="009053F9"/>
    <w:rsid w:val="009056AB"/>
    <w:rsid w:val="00905C5F"/>
    <w:rsid w:val="00906C02"/>
    <w:rsid w:val="00910536"/>
    <w:rsid w:val="00912B1F"/>
    <w:rsid w:val="009135B4"/>
    <w:rsid w:val="00914C04"/>
    <w:rsid w:val="009159BE"/>
    <w:rsid w:val="00922531"/>
    <w:rsid w:val="00923245"/>
    <w:rsid w:val="00923DF5"/>
    <w:rsid w:val="00925A2F"/>
    <w:rsid w:val="0092621C"/>
    <w:rsid w:val="009278A7"/>
    <w:rsid w:val="00930B80"/>
    <w:rsid w:val="00932D2B"/>
    <w:rsid w:val="0093434A"/>
    <w:rsid w:val="00934F79"/>
    <w:rsid w:val="00935F57"/>
    <w:rsid w:val="009369EA"/>
    <w:rsid w:val="009378C6"/>
    <w:rsid w:val="00941EF9"/>
    <w:rsid w:val="00942B47"/>
    <w:rsid w:val="00942B62"/>
    <w:rsid w:val="00942F7E"/>
    <w:rsid w:val="00946BC3"/>
    <w:rsid w:val="00946FA1"/>
    <w:rsid w:val="00947624"/>
    <w:rsid w:val="009479BD"/>
    <w:rsid w:val="0095154D"/>
    <w:rsid w:val="00951966"/>
    <w:rsid w:val="00951B47"/>
    <w:rsid w:val="00952ABF"/>
    <w:rsid w:val="00957007"/>
    <w:rsid w:val="0095746B"/>
    <w:rsid w:val="0096077D"/>
    <w:rsid w:val="00960B5E"/>
    <w:rsid w:val="00960BB2"/>
    <w:rsid w:val="009624FA"/>
    <w:rsid w:val="00963850"/>
    <w:rsid w:val="009658AC"/>
    <w:rsid w:val="00965A25"/>
    <w:rsid w:val="00966E16"/>
    <w:rsid w:val="009707B0"/>
    <w:rsid w:val="00971087"/>
    <w:rsid w:val="00971252"/>
    <w:rsid w:val="009714F9"/>
    <w:rsid w:val="0097361E"/>
    <w:rsid w:val="0097398E"/>
    <w:rsid w:val="00974EAE"/>
    <w:rsid w:val="00976B7F"/>
    <w:rsid w:val="00982AEB"/>
    <w:rsid w:val="00983543"/>
    <w:rsid w:val="00986C19"/>
    <w:rsid w:val="00987A6A"/>
    <w:rsid w:val="00987CA5"/>
    <w:rsid w:val="00987F2A"/>
    <w:rsid w:val="00987F61"/>
    <w:rsid w:val="0099001E"/>
    <w:rsid w:val="009914BC"/>
    <w:rsid w:val="00991599"/>
    <w:rsid w:val="00992F5D"/>
    <w:rsid w:val="009958CB"/>
    <w:rsid w:val="0099672D"/>
    <w:rsid w:val="00996845"/>
    <w:rsid w:val="009A0332"/>
    <w:rsid w:val="009A071D"/>
    <w:rsid w:val="009A2A01"/>
    <w:rsid w:val="009A381E"/>
    <w:rsid w:val="009A7366"/>
    <w:rsid w:val="009A7C3A"/>
    <w:rsid w:val="009B0E55"/>
    <w:rsid w:val="009B1F29"/>
    <w:rsid w:val="009B2D98"/>
    <w:rsid w:val="009B41E1"/>
    <w:rsid w:val="009B4B9A"/>
    <w:rsid w:val="009B69B7"/>
    <w:rsid w:val="009B70E7"/>
    <w:rsid w:val="009C1695"/>
    <w:rsid w:val="009C1B34"/>
    <w:rsid w:val="009C2232"/>
    <w:rsid w:val="009C3513"/>
    <w:rsid w:val="009C45B4"/>
    <w:rsid w:val="009C584A"/>
    <w:rsid w:val="009C6486"/>
    <w:rsid w:val="009C6D37"/>
    <w:rsid w:val="009C7162"/>
    <w:rsid w:val="009C779B"/>
    <w:rsid w:val="009D2F11"/>
    <w:rsid w:val="009D363D"/>
    <w:rsid w:val="009D4A91"/>
    <w:rsid w:val="009D5680"/>
    <w:rsid w:val="009D569A"/>
    <w:rsid w:val="009D5986"/>
    <w:rsid w:val="009D5DB6"/>
    <w:rsid w:val="009D5EB1"/>
    <w:rsid w:val="009D64A7"/>
    <w:rsid w:val="009D7F74"/>
    <w:rsid w:val="009E2264"/>
    <w:rsid w:val="009E23B2"/>
    <w:rsid w:val="009E63B3"/>
    <w:rsid w:val="009E6772"/>
    <w:rsid w:val="009E7CB9"/>
    <w:rsid w:val="009F2947"/>
    <w:rsid w:val="009F34A7"/>
    <w:rsid w:val="009F3B80"/>
    <w:rsid w:val="009F5C90"/>
    <w:rsid w:val="009F761D"/>
    <w:rsid w:val="009F7BF4"/>
    <w:rsid w:val="00A0068B"/>
    <w:rsid w:val="00A032BB"/>
    <w:rsid w:val="00A05C23"/>
    <w:rsid w:val="00A05E69"/>
    <w:rsid w:val="00A06E01"/>
    <w:rsid w:val="00A06FD2"/>
    <w:rsid w:val="00A10E11"/>
    <w:rsid w:val="00A11E18"/>
    <w:rsid w:val="00A16BE8"/>
    <w:rsid w:val="00A16DBB"/>
    <w:rsid w:val="00A17534"/>
    <w:rsid w:val="00A23493"/>
    <w:rsid w:val="00A23989"/>
    <w:rsid w:val="00A24180"/>
    <w:rsid w:val="00A26C2E"/>
    <w:rsid w:val="00A279C6"/>
    <w:rsid w:val="00A300AA"/>
    <w:rsid w:val="00A3043A"/>
    <w:rsid w:val="00A337EB"/>
    <w:rsid w:val="00A35709"/>
    <w:rsid w:val="00A40539"/>
    <w:rsid w:val="00A425D6"/>
    <w:rsid w:val="00A426A2"/>
    <w:rsid w:val="00A4478B"/>
    <w:rsid w:val="00A47B72"/>
    <w:rsid w:val="00A51EB6"/>
    <w:rsid w:val="00A524E9"/>
    <w:rsid w:val="00A5334B"/>
    <w:rsid w:val="00A53D10"/>
    <w:rsid w:val="00A542C4"/>
    <w:rsid w:val="00A557C3"/>
    <w:rsid w:val="00A57376"/>
    <w:rsid w:val="00A63BCE"/>
    <w:rsid w:val="00A64D32"/>
    <w:rsid w:val="00A6645F"/>
    <w:rsid w:val="00A6658F"/>
    <w:rsid w:val="00A67D08"/>
    <w:rsid w:val="00A7156B"/>
    <w:rsid w:val="00A728DA"/>
    <w:rsid w:val="00A7365A"/>
    <w:rsid w:val="00A759C7"/>
    <w:rsid w:val="00A75CED"/>
    <w:rsid w:val="00A775FD"/>
    <w:rsid w:val="00A80714"/>
    <w:rsid w:val="00A809E7"/>
    <w:rsid w:val="00A8238C"/>
    <w:rsid w:val="00A8300B"/>
    <w:rsid w:val="00A83E94"/>
    <w:rsid w:val="00A84C4E"/>
    <w:rsid w:val="00A856ED"/>
    <w:rsid w:val="00A86C7B"/>
    <w:rsid w:val="00A86D3B"/>
    <w:rsid w:val="00A92F85"/>
    <w:rsid w:val="00A93491"/>
    <w:rsid w:val="00A936ED"/>
    <w:rsid w:val="00A93752"/>
    <w:rsid w:val="00A94CBB"/>
    <w:rsid w:val="00A964E8"/>
    <w:rsid w:val="00A96C5C"/>
    <w:rsid w:val="00AA3626"/>
    <w:rsid w:val="00AA4A73"/>
    <w:rsid w:val="00AA5574"/>
    <w:rsid w:val="00AA7774"/>
    <w:rsid w:val="00AB0069"/>
    <w:rsid w:val="00AB0F6C"/>
    <w:rsid w:val="00AB1423"/>
    <w:rsid w:val="00AB24F2"/>
    <w:rsid w:val="00AB295D"/>
    <w:rsid w:val="00AB48E3"/>
    <w:rsid w:val="00AB4BAE"/>
    <w:rsid w:val="00AB51FF"/>
    <w:rsid w:val="00AB5615"/>
    <w:rsid w:val="00AB6F79"/>
    <w:rsid w:val="00AC086B"/>
    <w:rsid w:val="00AC23ED"/>
    <w:rsid w:val="00AC38C0"/>
    <w:rsid w:val="00AD3D42"/>
    <w:rsid w:val="00AD3E12"/>
    <w:rsid w:val="00AD7D57"/>
    <w:rsid w:val="00AE053E"/>
    <w:rsid w:val="00AE2845"/>
    <w:rsid w:val="00AE6440"/>
    <w:rsid w:val="00AE7475"/>
    <w:rsid w:val="00AE7820"/>
    <w:rsid w:val="00AF154F"/>
    <w:rsid w:val="00AF22D9"/>
    <w:rsid w:val="00AF6775"/>
    <w:rsid w:val="00AF71C1"/>
    <w:rsid w:val="00AF7C88"/>
    <w:rsid w:val="00B0011F"/>
    <w:rsid w:val="00B00739"/>
    <w:rsid w:val="00B007FC"/>
    <w:rsid w:val="00B00A6E"/>
    <w:rsid w:val="00B04457"/>
    <w:rsid w:val="00B04CEA"/>
    <w:rsid w:val="00B050FF"/>
    <w:rsid w:val="00B05E5C"/>
    <w:rsid w:val="00B06A5D"/>
    <w:rsid w:val="00B0784F"/>
    <w:rsid w:val="00B07CA8"/>
    <w:rsid w:val="00B07CF1"/>
    <w:rsid w:val="00B12CCE"/>
    <w:rsid w:val="00B12D67"/>
    <w:rsid w:val="00B12F4D"/>
    <w:rsid w:val="00B14AFD"/>
    <w:rsid w:val="00B14CBD"/>
    <w:rsid w:val="00B1536A"/>
    <w:rsid w:val="00B1561D"/>
    <w:rsid w:val="00B16D29"/>
    <w:rsid w:val="00B1703D"/>
    <w:rsid w:val="00B174D4"/>
    <w:rsid w:val="00B1788C"/>
    <w:rsid w:val="00B220F5"/>
    <w:rsid w:val="00B22207"/>
    <w:rsid w:val="00B24E3A"/>
    <w:rsid w:val="00B26D38"/>
    <w:rsid w:val="00B26FE9"/>
    <w:rsid w:val="00B34BC5"/>
    <w:rsid w:val="00B37993"/>
    <w:rsid w:val="00B41D1F"/>
    <w:rsid w:val="00B41D84"/>
    <w:rsid w:val="00B428C2"/>
    <w:rsid w:val="00B42995"/>
    <w:rsid w:val="00B447DF"/>
    <w:rsid w:val="00B44FEB"/>
    <w:rsid w:val="00B522B5"/>
    <w:rsid w:val="00B5385E"/>
    <w:rsid w:val="00B53D6F"/>
    <w:rsid w:val="00B55563"/>
    <w:rsid w:val="00B56846"/>
    <w:rsid w:val="00B56940"/>
    <w:rsid w:val="00B56ABF"/>
    <w:rsid w:val="00B57EEA"/>
    <w:rsid w:val="00B62DB4"/>
    <w:rsid w:val="00B65193"/>
    <w:rsid w:val="00B658AF"/>
    <w:rsid w:val="00B659C8"/>
    <w:rsid w:val="00B668E4"/>
    <w:rsid w:val="00B712E7"/>
    <w:rsid w:val="00B72F0E"/>
    <w:rsid w:val="00B75C65"/>
    <w:rsid w:val="00B75E5F"/>
    <w:rsid w:val="00B769D2"/>
    <w:rsid w:val="00B76A16"/>
    <w:rsid w:val="00B80B26"/>
    <w:rsid w:val="00B818F4"/>
    <w:rsid w:val="00B82AA4"/>
    <w:rsid w:val="00B83FD6"/>
    <w:rsid w:val="00B8449B"/>
    <w:rsid w:val="00B86867"/>
    <w:rsid w:val="00B87101"/>
    <w:rsid w:val="00B875B7"/>
    <w:rsid w:val="00B926E0"/>
    <w:rsid w:val="00B93022"/>
    <w:rsid w:val="00B96171"/>
    <w:rsid w:val="00B97142"/>
    <w:rsid w:val="00BA1078"/>
    <w:rsid w:val="00BA14F9"/>
    <w:rsid w:val="00BA1679"/>
    <w:rsid w:val="00BA2141"/>
    <w:rsid w:val="00BA4A5A"/>
    <w:rsid w:val="00BA505A"/>
    <w:rsid w:val="00BA7756"/>
    <w:rsid w:val="00BB0D23"/>
    <w:rsid w:val="00BB1A35"/>
    <w:rsid w:val="00BB3B81"/>
    <w:rsid w:val="00BB3DC9"/>
    <w:rsid w:val="00BB4784"/>
    <w:rsid w:val="00BB59E9"/>
    <w:rsid w:val="00BC04A2"/>
    <w:rsid w:val="00BC1E52"/>
    <w:rsid w:val="00BC30C7"/>
    <w:rsid w:val="00BC7176"/>
    <w:rsid w:val="00BD07BD"/>
    <w:rsid w:val="00BD08FE"/>
    <w:rsid w:val="00BD14B7"/>
    <w:rsid w:val="00BD504E"/>
    <w:rsid w:val="00BD5944"/>
    <w:rsid w:val="00BD6F15"/>
    <w:rsid w:val="00BE1678"/>
    <w:rsid w:val="00BE2A6F"/>
    <w:rsid w:val="00BE376A"/>
    <w:rsid w:val="00BE37E0"/>
    <w:rsid w:val="00BE3D6E"/>
    <w:rsid w:val="00BE561B"/>
    <w:rsid w:val="00BE584B"/>
    <w:rsid w:val="00BE59E5"/>
    <w:rsid w:val="00BE6FBF"/>
    <w:rsid w:val="00BE7D9D"/>
    <w:rsid w:val="00BF1C60"/>
    <w:rsid w:val="00BF48BF"/>
    <w:rsid w:val="00BF549E"/>
    <w:rsid w:val="00BF6B8D"/>
    <w:rsid w:val="00BF7E2D"/>
    <w:rsid w:val="00C00B14"/>
    <w:rsid w:val="00C025EA"/>
    <w:rsid w:val="00C02823"/>
    <w:rsid w:val="00C04961"/>
    <w:rsid w:val="00C050FE"/>
    <w:rsid w:val="00C0654B"/>
    <w:rsid w:val="00C07586"/>
    <w:rsid w:val="00C1044B"/>
    <w:rsid w:val="00C126E9"/>
    <w:rsid w:val="00C128AA"/>
    <w:rsid w:val="00C12AE7"/>
    <w:rsid w:val="00C13A1B"/>
    <w:rsid w:val="00C140DC"/>
    <w:rsid w:val="00C15B02"/>
    <w:rsid w:val="00C17CBC"/>
    <w:rsid w:val="00C20E09"/>
    <w:rsid w:val="00C2103D"/>
    <w:rsid w:val="00C21508"/>
    <w:rsid w:val="00C21788"/>
    <w:rsid w:val="00C21A01"/>
    <w:rsid w:val="00C21B0F"/>
    <w:rsid w:val="00C22AD6"/>
    <w:rsid w:val="00C2487C"/>
    <w:rsid w:val="00C26826"/>
    <w:rsid w:val="00C277F5"/>
    <w:rsid w:val="00C27AF3"/>
    <w:rsid w:val="00C30E4A"/>
    <w:rsid w:val="00C31119"/>
    <w:rsid w:val="00C31E14"/>
    <w:rsid w:val="00C344A2"/>
    <w:rsid w:val="00C3670A"/>
    <w:rsid w:val="00C377CE"/>
    <w:rsid w:val="00C408F5"/>
    <w:rsid w:val="00C40BD3"/>
    <w:rsid w:val="00C41489"/>
    <w:rsid w:val="00C426F6"/>
    <w:rsid w:val="00C43DB6"/>
    <w:rsid w:val="00C45793"/>
    <w:rsid w:val="00C50EE3"/>
    <w:rsid w:val="00C5425F"/>
    <w:rsid w:val="00C5523E"/>
    <w:rsid w:val="00C564E3"/>
    <w:rsid w:val="00C5718D"/>
    <w:rsid w:val="00C57A3B"/>
    <w:rsid w:val="00C61551"/>
    <w:rsid w:val="00C616D4"/>
    <w:rsid w:val="00C63EF0"/>
    <w:rsid w:val="00C640F5"/>
    <w:rsid w:val="00C6657B"/>
    <w:rsid w:val="00C702A1"/>
    <w:rsid w:val="00C71521"/>
    <w:rsid w:val="00C72DDC"/>
    <w:rsid w:val="00C7489A"/>
    <w:rsid w:val="00C752E2"/>
    <w:rsid w:val="00C80B0C"/>
    <w:rsid w:val="00C81D79"/>
    <w:rsid w:val="00C8260C"/>
    <w:rsid w:val="00C865A5"/>
    <w:rsid w:val="00C9102F"/>
    <w:rsid w:val="00C917D6"/>
    <w:rsid w:val="00C918E2"/>
    <w:rsid w:val="00C9257A"/>
    <w:rsid w:val="00C9316C"/>
    <w:rsid w:val="00C93BEC"/>
    <w:rsid w:val="00C9448A"/>
    <w:rsid w:val="00CA150A"/>
    <w:rsid w:val="00CA1ABB"/>
    <w:rsid w:val="00CA32DE"/>
    <w:rsid w:val="00CA44A2"/>
    <w:rsid w:val="00CA45DF"/>
    <w:rsid w:val="00CA788D"/>
    <w:rsid w:val="00CB1768"/>
    <w:rsid w:val="00CB263F"/>
    <w:rsid w:val="00CB7104"/>
    <w:rsid w:val="00CB7C0B"/>
    <w:rsid w:val="00CC0613"/>
    <w:rsid w:val="00CC08E0"/>
    <w:rsid w:val="00CC221B"/>
    <w:rsid w:val="00CC329B"/>
    <w:rsid w:val="00CC3F07"/>
    <w:rsid w:val="00CC5212"/>
    <w:rsid w:val="00CC5676"/>
    <w:rsid w:val="00CC6022"/>
    <w:rsid w:val="00CC6362"/>
    <w:rsid w:val="00CC6D69"/>
    <w:rsid w:val="00CC7820"/>
    <w:rsid w:val="00CC7990"/>
    <w:rsid w:val="00CD023B"/>
    <w:rsid w:val="00CD25E9"/>
    <w:rsid w:val="00CD39D2"/>
    <w:rsid w:val="00CD4119"/>
    <w:rsid w:val="00CD4978"/>
    <w:rsid w:val="00CD4A8D"/>
    <w:rsid w:val="00CD68BC"/>
    <w:rsid w:val="00CD6AEC"/>
    <w:rsid w:val="00CD7BB9"/>
    <w:rsid w:val="00CE077B"/>
    <w:rsid w:val="00CE10FA"/>
    <w:rsid w:val="00CE191B"/>
    <w:rsid w:val="00CE1E38"/>
    <w:rsid w:val="00CE1EE0"/>
    <w:rsid w:val="00CE3118"/>
    <w:rsid w:val="00CE42BB"/>
    <w:rsid w:val="00CE6F48"/>
    <w:rsid w:val="00CF1300"/>
    <w:rsid w:val="00CF161D"/>
    <w:rsid w:val="00CF1D59"/>
    <w:rsid w:val="00CF5521"/>
    <w:rsid w:val="00CF622B"/>
    <w:rsid w:val="00CF62E9"/>
    <w:rsid w:val="00CF6B1F"/>
    <w:rsid w:val="00D0184F"/>
    <w:rsid w:val="00D02D84"/>
    <w:rsid w:val="00D034B7"/>
    <w:rsid w:val="00D04527"/>
    <w:rsid w:val="00D05FA3"/>
    <w:rsid w:val="00D07E45"/>
    <w:rsid w:val="00D10C34"/>
    <w:rsid w:val="00D10DA1"/>
    <w:rsid w:val="00D10E66"/>
    <w:rsid w:val="00D11186"/>
    <w:rsid w:val="00D12CDF"/>
    <w:rsid w:val="00D13613"/>
    <w:rsid w:val="00D1552D"/>
    <w:rsid w:val="00D163AB"/>
    <w:rsid w:val="00D170F7"/>
    <w:rsid w:val="00D216BD"/>
    <w:rsid w:val="00D2340F"/>
    <w:rsid w:val="00D23C8F"/>
    <w:rsid w:val="00D246C0"/>
    <w:rsid w:val="00D24990"/>
    <w:rsid w:val="00D26AF0"/>
    <w:rsid w:val="00D26BE4"/>
    <w:rsid w:val="00D273BC"/>
    <w:rsid w:val="00D30170"/>
    <w:rsid w:val="00D3118F"/>
    <w:rsid w:val="00D31FA1"/>
    <w:rsid w:val="00D4191E"/>
    <w:rsid w:val="00D43E73"/>
    <w:rsid w:val="00D4529D"/>
    <w:rsid w:val="00D452B8"/>
    <w:rsid w:val="00D464B2"/>
    <w:rsid w:val="00D464C8"/>
    <w:rsid w:val="00D47343"/>
    <w:rsid w:val="00D50755"/>
    <w:rsid w:val="00D50940"/>
    <w:rsid w:val="00D52281"/>
    <w:rsid w:val="00D53D52"/>
    <w:rsid w:val="00D54CFB"/>
    <w:rsid w:val="00D558DF"/>
    <w:rsid w:val="00D56B08"/>
    <w:rsid w:val="00D611DF"/>
    <w:rsid w:val="00D62B17"/>
    <w:rsid w:val="00D63752"/>
    <w:rsid w:val="00D65B7F"/>
    <w:rsid w:val="00D66A0B"/>
    <w:rsid w:val="00D70ED6"/>
    <w:rsid w:val="00D71E0D"/>
    <w:rsid w:val="00D765BD"/>
    <w:rsid w:val="00D76E47"/>
    <w:rsid w:val="00D76FF8"/>
    <w:rsid w:val="00D779B8"/>
    <w:rsid w:val="00D80104"/>
    <w:rsid w:val="00D80E6B"/>
    <w:rsid w:val="00D81EDD"/>
    <w:rsid w:val="00D82FD0"/>
    <w:rsid w:val="00D83FDA"/>
    <w:rsid w:val="00D8413E"/>
    <w:rsid w:val="00D853AA"/>
    <w:rsid w:val="00D8610F"/>
    <w:rsid w:val="00D87B49"/>
    <w:rsid w:val="00D90D51"/>
    <w:rsid w:val="00D918B0"/>
    <w:rsid w:val="00D92CEF"/>
    <w:rsid w:val="00D93291"/>
    <w:rsid w:val="00D9416A"/>
    <w:rsid w:val="00D95D8A"/>
    <w:rsid w:val="00D96A19"/>
    <w:rsid w:val="00D96C7A"/>
    <w:rsid w:val="00DA1699"/>
    <w:rsid w:val="00DA192E"/>
    <w:rsid w:val="00DA21B1"/>
    <w:rsid w:val="00DA258D"/>
    <w:rsid w:val="00DA2E36"/>
    <w:rsid w:val="00DA35FF"/>
    <w:rsid w:val="00DA60F8"/>
    <w:rsid w:val="00DA7E9C"/>
    <w:rsid w:val="00DA7F79"/>
    <w:rsid w:val="00DB0C09"/>
    <w:rsid w:val="00DB1B36"/>
    <w:rsid w:val="00DB1E3B"/>
    <w:rsid w:val="00DB2D4A"/>
    <w:rsid w:val="00DB49B9"/>
    <w:rsid w:val="00DB6523"/>
    <w:rsid w:val="00DB6F7C"/>
    <w:rsid w:val="00DB7A3D"/>
    <w:rsid w:val="00DB7D54"/>
    <w:rsid w:val="00DC057F"/>
    <w:rsid w:val="00DC0C81"/>
    <w:rsid w:val="00DC2816"/>
    <w:rsid w:val="00DC593A"/>
    <w:rsid w:val="00DD06AC"/>
    <w:rsid w:val="00DD2616"/>
    <w:rsid w:val="00DD3B62"/>
    <w:rsid w:val="00DD5CA5"/>
    <w:rsid w:val="00DD673D"/>
    <w:rsid w:val="00DD77CC"/>
    <w:rsid w:val="00DE3AE4"/>
    <w:rsid w:val="00DE5090"/>
    <w:rsid w:val="00DE658B"/>
    <w:rsid w:val="00DE6735"/>
    <w:rsid w:val="00DF1BDF"/>
    <w:rsid w:val="00DF29EF"/>
    <w:rsid w:val="00DF2CE1"/>
    <w:rsid w:val="00DF2F9C"/>
    <w:rsid w:val="00DF3914"/>
    <w:rsid w:val="00DF59CC"/>
    <w:rsid w:val="00DF5A5B"/>
    <w:rsid w:val="00E00758"/>
    <w:rsid w:val="00E01ABF"/>
    <w:rsid w:val="00E0301E"/>
    <w:rsid w:val="00E03357"/>
    <w:rsid w:val="00E05424"/>
    <w:rsid w:val="00E10F74"/>
    <w:rsid w:val="00E11983"/>
    <w:rsid w:val="00E1290A"/>
    <w:rsid w:val="00E13947"/>
    <w:rsid w:val="00E13DD4"/>
    <w:rsid w:val="00E13F5E"/>
    <w:rsid w:val="00E149FD"/>
    <w:rsid w:val="00E15E48"/>
    <w:rsid w:val="00E20430"/>
    <w:rsid w:val="00E20F50"/>
    <w:rsid w:val="00E2257C"/>
    <w:rsid w:val="00E23B10"/>
    <w:rsid w:val="00E24305"/>
    <w:rsid w:val="00E25DEA"/>
    <w:rsid w:val="00E25FA3"/>
    <w:rsid w:val="00E2634B"/>
    <w:rsid w:val="00E277D8"/>
    <w:rsid w:val="00E31AA4"/>
    <w:rsid w:val="00E337B2"/>
    <w:rsid w:val="00E34079"/>
    <w:rsid w:val="00E35522"/>
    <w:rsid w:val="00E37C1E"/>
    <w:rsid w:val="00E40136"/>
    <w:rsid w:val="00E42161"/>
    <w:rsid w:val="00E43211"/>
    <w:rsid w:val="00E4401E"/>
    <w:rsid w:val="00E44DD3"/>
    <w:rsid w:val="00E45525"/>
    <w:rsid w:val="00E540FA"/>
    <w:rsid w:val="00E54D24"/>
    <w:rsid w:val="00E5576E"/>
    <w:rsid w:val="00E561DE"/>
    <w:rsid w:val="00E570BD"/>
    <w:rsid w:val="00E57844"/>
    <w:rsid w:val="00E57930"/>
    <w:rsid w:val="00E61B7E"/>
    <w:rsid w:val="00E62FA5"/>
    <w:rsid w:val="00E640F0"/>
    <w:rsid w:val="00E6611D"/>
    <w:rsid w:val="00E677D4"/>
    <w:rsid w:val="00E67920"/>
    <w:rsid w:val="00E71ED9"/>
    <w:rsid w:val="00E74C1B"/>
    <w:rsid w:val="00E76411"/>
    <w:rsid w:val="00E77C07"/>
    <w:rsid w:val="00E77D28"/>
    <w:rsid w:val="00E8013C"/>
    <w:rsid w:val="00E80DB0"/>
    <w:rsid w:val="00E81477"/>
    <w:rsid w:val="00E814E5"/>
    <w:rsid w:val="00E82A92"/>
    <w:rsid w:val="00E845EB"/>
    <w:rsid w:val="00E84C7A"/>
    <w:rsid w:val="00E856EE"/>
    <w:rsid w:val="00E8666A"/>
    <w:rsid w:val="00E87327"/>
    <w:rsid w:val="00E90D14"/>
    <w:rsid w:val="00E91008"/>
    <w:rsid w:val="00E91BAC"/>
    <w:rsid w:val="00E94623"/>
    <w:rsid w:val="00E94FC4"/>
    <w:rsid w:val="00E955F6"/>
    <w:rsid w:val="00E9561B"/>
    <w:rsid w:val="00E957CD"/>
    <w:rsid w:val="00E95D6D"/>
    <w:rsid w:val="00EA0B7B"/>
    <w:rsid w:val="00EA4163"/>
    <w:rsid w:val="00EA541A"/>
    <w:rsid w:val="00EA5A27"/>
    <w:rsid w:val="00EA5BD1"/>
    <w:rsid w:val="00EA5BED"/>
    <w:rsid w:val="00EB057D"/>
    <w:rsid w:val="00EB05EC"/>
    <w:rsid w:val="00EB0FD8"/>
    <w:rsid w:val="00EB1E8F"/>
    <w:rsid w:val="00EB2110"/>
    <w:rsid w:val="00EB527C"/>
    <w:rsid w:val="00EB68E4"/>
    <w:rsid w:val="00EC08DB"/>
    <w:rsid w:val="00EC0C6D"/>
    <w:rsid w:val="00EC1997"/>
    <w:rsid w:val="00EC1F28"/>
    <w:rsid w:val="00EC366D"/>
    <w:rsid w:val="00EC42B7"/>
    <w:rsid w:val="00EC52FD"/>
    <w:rsid w:val="00EC577F"/>
    <w:rsid w:val="00EC58A4"/>
    <w:rsid w:val="00EC5DB5"/>
    <w:rsid w:val="00ED1A7E"/>
    <w:rsid w:val="00ED25B9"/>
    <w:rsid w:val="00ED3930"/>
    <w:rsid w:val="00ED3A93"/>
    <w:rsid w:val="00ED47B0"/>
    <w:rsid w:val="00ED6A8F"/>
    <w:rsid w:val="00ED7DF8"/>
    <w:rsid w:val="00EE22E5"/>
    <w:rsid w:val="00EE28C2"/>
    <w:rsid w:val="00EE3316"/>
    <w:rsid w:val="00EE3422"/>
    <w:rsid w:val="00EE42AC"/>
    <w:rsid w:val="00EE4DF5"/>
    <w:rsid w:val="00EE6A7D"/>
    <w:rsid w:val="00EE767B"/>
    <w:rsid w:val="00EE787F"/>
    <w:rsid w:val="00EF06DF"/>
    <w:rsid w:val="00EF1A5F"/>
    <w:rsid w:val="00EF1BF0"/>
    <w:rsid w:val="00EF1E2C"/>
    <w:rsid w:val="00EF29E5"/>
    <w:rsid w:val="00EF439E"/>
    <w:rsid w:val="00EF61F8"/>
    <w:rsid w:val="00F0316C"/>
    <w:rsid w:val="00F05B92"/>
    <w:rsid w:val="00F0635C"/>
    <w:rsid w:val="00F111A4"/>
    <w:rsid w:val="00F1149D"/>
    <w:rsid w:val="00F14385"/>
    <w:rsid w:val="00F15D59"/>
    <w:rsid w:val="00F160D8"/>
    <w:rsid w:val="00F2299E"/>
    <w:rsid w:val="00F2346A"/>
    <w:rsid w:val="00F23C80"/>
    <w:rsid w:val="00F248CE"/>
    <w:rsid w:val="00F2566C"/>
    <w:rsid w:val="00F26DA3"/>
    <w:rsid w:val="00F33EBA"/>
    <w:rsid w:val="00F33EC7"/>
    <w:rsid w:val="00F34357"/>
    <w:rsid w:val="00F35C13"/>
    <w:rsid w:val="00F3618A"/>
    <w:rsid w:val="00F3659A"/>
    <w:rsid w:val="00F37BAD"/>
    <w:rsid w:val="00F37E78"/>
    <w:rsid w:val="00F37F88"/>
    <w:rsid w:val="00F406C0"/>
    <w:rsid w:val="00F40C63"/>
    <w:rsid w:val="00F41B55"/>
    <w:rsid w:val="00F43E4D"/>
    <w:rsid w:val="00F4455E"/>
    <w:rsid w:val="00F4680E"/>
    <w:rsid w:val="00F50EE8"/>
    <w:rsid w:val="00F51761"/>
    <w:rsid w:val="00F52F14"/>
    <w:rsid w:val="00F54348"/>
    <w:rsid w:val="00F54EB0"/>
    <w:rsid w:val="00F55985"/>
    <w:rsid w:val="00F57BD4"/>
    <w:rsid w:val="00F608B9"/>
    <w:rsid w:val="00F626D7"/>
    <w:rsid w:val="00F6503A"/>
    <w:rsid w:val="00F650D7"/>
    <w:rsid w:val="00F6553C"/>
    <w:rsid w:val="00F67B85"/>
    <w:rsid w:val="00F70A23"/>
    <w:rsid w:val="00F7149C"/>
    <w:rsid w:val="00F7171F"/>
    <w:rsid w:val="00F720CE"/>
    <w:rsid w:val="00F72FF3"/>
    <w:rsid w:val="00F73EF7"/>
    <w:rsid w:val="00F746E5"/>
    <w:rsid w:val="00F75E93"/>
    <w:rsid w:val="00F76B01"/>
    <w:rsid w:val="00F76C08"/>
    <w:rsid w:val="00F76F44"/>
    <w:rsid w:val="00F77253"/>
    <w:rsid w:val="00F7782F"/>
    <w:rsid w:val="00F80221"/>
    <w:rsid w:val="00F81161"/>
    <w:rsid w:val="00F81AD1"/>
    <w:rsid w:val="00F82256"/>
    <w:rsid w:val="00F8480A"/>
    <w:rsid w:val="00F85704"/>
    <w:rsid w:val="00F8777C"/>
    <w:rsid w:val="00F87AA0"/>
    <w:rsid w:val="00F87C1D"/>
    <w:rsid w:val="00F91312"/>
    <w:rsid w:val="00F91835"/>
    <w:rsid w:val="00F922FB"/>
    <w:rsid w:val="00F931A2"/>
    <w:rsid w:val="00F97E37"/>
    <w:rsid w:val="00FA00F3"/>
    <w:rsid w:val="00FA0851"/>
    <w:rsid w:val="00FA19C6"/>
    <w:rsid w:val="00FA1A1F"/>
    <w:rsid w:val="00FA1D6B"/>
    <w:rsid w:val="00FA3E23"/>
    <w:rsid w:val="00FA60C6"/>
    <w:rsid w:val="00FA619A"/>
    <w:rsid w:val="00FB2C85"/>
    <w:rsid w:val="00FB31EF"/>
    <w:rsid w:val="00FB328F"/>
    <w:rsid w:val="00FB370E"/>
    <w:rsid w:val="00FB3F5C"/>
    <w:rsid w:val="00FB6F90"/>
    <w:rsid w:val="00FC049A"/>
    <w:rsid w:val="00FC0573"/>
    <w:rsid w:val="00FC183F"/>
    <w:rsid w:val="00FC3439"/>
    <w:rsid w:val="00FC5EF4"/>
    <w:rsid w:val="00FC68EB"/>
    <w:rsid w:val="00FC6BF4"/>
    <w:rsid w:val="00FC705F"/>
    <w:rsid w:val="00FD0262"/>
    <w:rsid w:val="00FD1750"/>
    <w:rsid w:val="00FD2B82"/>
    <w:rsid w:val="00FD5FB1"/>
    <w:rsid w:val="00FD671F"/>
    <w:rsid w:val="00FD6F18"/>
    <w:rsid w:val="00FE28EE"/>
    <w:rsid w:val="00FE4517"/>
    <w:rsid w:val="00FE45DE"/>
    <w:rsid w:val="00FE50D8"/>
    <w:rsid w:val="00FE6B1F"/>
    <w:rsid w:val="00FE6C58"/>
    <w:rsid w:val="00FE7DC9"/>
    <w:rsid w:val="00FF0304"/>
    <w:rsid w:val="00FF26C9"/>
    <w:rsid w:val="00FF48CE"/>
    <w:rsid w:val="00FF57E6"/>
    <w:rsid w:val="00FF5875"/>
    <w:rsid w:val="00FF6C15"/>
    <w:rsid w:val="00FF7E12"/>
    <w:rsid w:val="00FF7F03"/>
    <w:rsid w:val="03D30E21"/>
    <w:rsid w:val="04A7F5D0"/>
    <w:rsid w:val="059B674F"/>
    <w:rsid w:val="068F29FB"/>
    <w:rsid w:val="073737B0"/>
    <w:rsid w:val="0B1A0AB2"/>
    <w:rsid w:val="0CC93CDF"/>
    <w:rsid w:val="0DA67934"/>
    <w:rsid w:val="0E85FDC9"/>
    <w:rsid w:val="1152A11B"/>
    <w:rsid w:val="11B208B8"/>
    <w:rsid w:val="11F6B8A2"/>
    <w:rsid w:val="130E56F2"/>
    <w:rsid w:val="1520E103"/>
    <w:rsid w:val="152963A3"/>
    <w:rsid w:val="16C53404"/>
    <w:rsid w:val="17D58D74"/>
    <w:rsid w:val="184CF0B1"/>
    <w:rsid w:val="1CAFC904"/>
    <w:rsid w:val="1DC48A84"/>
    <w:rsid w:val="1E3384E1"/>
    <w:rsid w:val="1ED045E9"/>
    <w:rsid w:val="20FC2B46"/>
    <w:rsid w:val="21546CE3"/>
    <w:rsid w:val="21C3D4E6"/>
    <w:rsid w:val="23859ED8"/>
    <w:rsid w:val="254774F3"/>
    <w:rsid w:val="25CF9C69"/>
    <w:rsid w:val="287F15B5"/>
    <w:rsid w:val="2BDCD49F"/>
    <w:rsid w:val="2D1913DC"/>
    <w:rsid w:val="2FD0A7F2"/>
    <w:rsid w:val="318FB12C"/>
    <w:rsid w:val="31D4F039"/>
    <w:rsid w:val="337678ED"/>
    <w:rsid w:val="3C872A38"/>
    <w:rsid w:val="3D2F9C4D"/>
    <w:rsid w:val="3EE81972"/>
    <w:rsid w:val="3FDF1599"/>
    <w:rsid w:val="40E13DB5"/>
    <w:rsid w:val="41C97F74"/>
    <w:rsid w:val="43336FF9"/>
    <w:rsid w:val="464E571D"/>
    <w:rsid w:val="4735BA8C"/>
    <w:rsid w:val="4985F7DF"/>
    <w:rsid w:val="4A3BBACB"/>
    <w:rsid w:val="4B21C840"/>
    <w:rsid w:val="4B94BF53"/>
    <w:rsid w:val="4E4AF4F0"/>
    <w:rsid w:val="4E596902"/>
    <w:rsid w:val="4EF03B99"/>
    <w:rsid w:val="4F0120F4"/>
    <w:rsid w:val="50EDBF89"/>
    <w:rsid w:val="516C9963"/>
    <w:rsid w:val="53BE9088"/>
    <w:rsid w:val="56859A67"/>
    <w:rsid w:val="5730FCFC"/>
    <w:rsid w:val="5F97E6B1"/>
    <w:rsid w:val="61F80959"/>
    <w:rsid w:val="62F01583"/>
    <w:rsid w:val="698C171D"/>
    <w:rsid w:val="6CFF79AD"/>
    <w:rsid w:val="6DF7EDCA"/>
    <w:rsid w:val="6EE64D2A"/>
    <w:rsid w:val="6FF2AD81"/>
    <w:rsid w:val="70281CA2"/>
    <w:rsid w:val="711D3B0D"/>
    <w:rsid w:val="7173082C"/>
    <w:rsid w:val="7233BD02"/>
    <w:rsid w:val="7436E158"/>
    <w:rsid w:val="7459A58A"/>
    <w:rsid w:val="7504D6C3"/>
    <w:rsid w:val="75D77A36"/>
    <w:rsid w:val="77B9CCC5"/>
    <w:rsid w:val="790F86A0"/>
    <w:rsid w:val="7C1CCE7F"/>
    <w:rsid w:val="7E51595E"/>
    <w:rsid w:val="7E9F5E31"/>
    <w:rsid w:val="7F6A9489"/>
    <w:rsid w:val="7FCAF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FC7F6"/>
  <w15:docId w15:val="{813422D4-0817-4F66-B66C-EB49672E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rbel" w:hAnsi="Corbel" w:cs="Arial"/>
    </w:rPr>
  </w:style>
  <w:style w:type="paragraph" w:styleId="Heading1">
    <w:name w:val="heading 1"/>
    <w:basedOn w:val="Normal"/>
    <w:next w:val="Normal"/>
    <w:link w:val="Heading1Char"/>
    <w:qFormat/>
    <w:rsid w:val="004767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5E69"/>
    <w:pPr>
      <w:keepNext/>
      <w:suppressAutoHyphens/>
      <w:autoSpaceDN w:val="0"/>
      <w:spacing w:before="240" w:after="240"/>
      <w:textAlignment w:val="baseline"/>
      <w:outlineLvl w:val="1"/>
    </w:pPr>
    <w:rPr>
      <w:rFonts w:ascii="Arial" w:hAnsi="Arial" w:cs="Times New Roman"/>
      <w:b/>
      <w:color w:val="104F75"/>
      <w:sz w:val="32"/>
      <w:szCs w:val="32"/>
    </w:rPr>
  </w:style>
  <w:style w:type="paragraph" w:styleId="Heading3">
    <w:name w:val="heading 3"/>
    <w:basedOn w:val="Heading2"/>
    <w:next w:val="Normal"/>
    <w:link w:val="Heading3Char"/>
    <w:uiPriority w:val="9"/>
    <w:unhideWhenUsed/>
    <w:qFormat/>
    <w:rsid w:val="00A05E69"/>
    <w:pPr>
      <w:outlineLvl w:val="2"/>
    </w:pPr>
    <w:rPr>
      <w:bCs/>
      <w:sz w:val="28"/>
      <w:szCs w:val="28"/>
    </w:rPr>
  </w:style>
  <w:style w:type="paragraph" w:styleId="Heading4">
    <w:name w:val="heading 4"/>
    <w:basedOn w:val="Heading2"/>
    <w:next w:val="Normal"/>
    <w:link w:val="Heading4Char"/>
    <w:uiPriority w:val="9"/>
    <w:unhideWhenUsed/>
    <w:qFormat/>
    <w:rsid w:val="00A05E69"/>
    <w:pPr>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2292"/>
    <w:pPr>
      <w:tabs>
        <w:tab w:val="center" w:pos="4153"/>
        <w:tab w:val="right" w:pos="8306"/>
      </w:tabs>
    </w:pPr>
  </w:style>
  <w:style w:type="paragraph" w:styleId="Footer">
    <w:name w:val="footer"/>
    <w:basedOn w:val="Normal"/>
    <w:link w:val="FooterChar"/>
    <w:uiPriority w:val="99"/>
    <w:rsid w:val="00692292"/>
    <w:pPr>
      <w:tabs>
        <w:tab w:val="center" w:pos="4153"/>
        <w:tab w:val="right" w:pos="8306"/>
      </w:tabs>
    </w:pPr>
  </w:style>
  <w:style w:type="character" w:styleId="Hyperlink">
    <w:name w:val="Hyperlink"/>
    <w:basedOn w:val="DefaultParagraphFont"/>
    <w:rsid w:val="005C1367"/>
    <w:rPr>
      <w:color w:val="0000FF"/>
      <w:u w:val="single"/>
    </w:rPr>
  </w:style>
  <w:style w:type="character" w:styleId="FollowedHyperlink">
    <w:name w:val="FollowedHyperlink"/>
    <w:basedOn w:val="DefaultParagraphFont"/>
    <w:rsid w:val="005C1367"/>
    <w:rPr>
      <w:color w:val="800080"/>
      <w:u w:val="single"/>
    </w:rPr>
  </w:style>
  <w:style w:type="paragraph" w:styleId="ListParagraph">
    <w:name w:val="List Paragraph"/>
    <w:basedOn w:val="Normal"/>
    <w:qFormat/>
    <w:rsid w:val="00802E32"/>
    <w:pPr>
      <w:ind w:left="720"/>
      <w:contextualSpacing/>
    </w:pPr>
  </w:style>
  <w:style w:type="character" w:customStyle="1" w:styleId="FooterChar">
    <w:name w:val="Footer Char"/>
    <w:basedOn w:val="DefaultParagraphFont"/>
    <w:link w:val="Footer"/>
    <w:uiPriority w:val="99"/>
    <w:rsid w:val="00F6553C"/>
    <w:rPr>
      <w:rFonts w:ascii="Corbel" w:hAnsi="Corbel" w:cs="Arial"/>
    </w:rPr>
  </w:style>
  <w:style w:type="paragraph" w:styleId="BalloonText">
    <w:name w:val="Balloon Text"/>
    <w:basedOn w:val="Normal"/>
    <w:link w:val="BalloonTextChar"/>
    <w:rsid w:val="007C5056"/>
    <w:rPr>
      <w:rFonts w:ascii="Tahoma" w:hAnsi="Tahoma" w:cs="Tahoma"/>
      <w:sz w:val="16"/>
      <w:szCs w:val="16"/>
    </w:rPr>
  </w:style>
  <w:style w:type="character" w:customStyle="1" w:styleId="BalloonTextChar">
    <w:name w:val="Balloon Text Char"/>
    <w:basedOn w:val="DefaultParagraphFont"/>
    <w:link w:val="BalloonText"/>
    <w:rsid w:val="007C5056"/>
    <w:rPr>
      <w:rFonts w:ascii="Tahoma" w:hAnsi="Tahoma" w:cs="Tahoma"/>
      <w:sz w:val="16"/>
      <w:szCs w:val="16"/>
    </w:rPr>
  </w:style>
  <w:style w:type="table" w:styleId="TableGrid">
    <w:name w:val="Table Grid"/>
    <w:basedOn w:val="TableNormal"/>
    <w:uiPriority w:val="39"/>
    <w:rsid w:val="0014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5E69"/>
    <w:rPr>
      <w:rFonts w:ascii="Arial" w:hAnsi="Arial"/>
      <w:b/>
      <w:color w:val="104F75"/>
      <w:sz w:val="32"/>
      <w:szCs w:val="32"/>
    </w:rPr>
  </w:style>
  <w:style w:type="character" w:customStyle="1" w:styleId="Heading3Char">
    <w:name w:val="Heading 3 Char"/>
    <w:basedOn w:val="DefaultParagraphFont"/>
    <w:link w:val="Heading3"/>
    <w:uiPriority w:val="9"/>
    <w:rsid w:val="00A05E69"/>
    <w:rPr>
      <w:rFonts w:ascii="Arial" w:hAnsi="Arial"/>
      <w:b/>
      <w:bCs/>
      <w:color w:val="104F75"/>
      <w:sz w:val="28"/>
      <w:szCs w:val="28"/>
    </w:rPr>
  </w:style>
  <w:style w:type="character" w:customStyle="1" w:styleId="Heading4Char">
    <w:name w:val="Heading 4 Char"/>
    <w:basedOn w:val="DefaultParagraphFont"/>
    <w:link w:val="Heading4"/>
    <w:uiPriority w:val="9"/>
    <w:rsid w:val="00A05E69"/>
    <w:rPr>
      <w:rFonts w:ascii="Arial" w:hAnsi="Arial"/>
      <w:b/>
      <w:bCs/>
      <w:color w:val="104F75"/>
      <w:sz w:val="24"/>
      <w:szCs w:val="28"/>
    </w:rPr>
  </w:style>
  <w:style w:type="numbering" w:customStyle="1" w:styleId="LFO4">
    <w:name w:val="LFO4"/>
    <w:basedOn w:val="NoList"/>
    <w:rsid w:val="00A05E69"/>
    <w:pPr>
      <w:numPr>
        <w:numId w:val="1"/>
      </w:numPr>
    </w:pPr>
  </w:style>
  <w:style w:type="character" w:styleId="UnresolvedMention">
    <w:name w:val="Unresolved Mention"/>
    <w:basedOn w:val="DefaultParagraphFont"/>
    <w:uiPriority w:val="99"/>
    <w:semiHidden/>
    <w:unhideWhenUsed/>
    <w:rsid w:val="00D30170"/>
    <w:rPr>
      <w:color w:val="605E5C"/>
      <w:shd w:val="clear" w:color="auto" w:fill="E1DFDD"/>
    </w:rPr>
  </w:style>
  <w:style w:type="paragraph" w:styleId="NormalWeb">
    <w:name w:val="Normal (Web)"/>
    <w:basedOn w:val="Normal"/>
    <w:uiPriority w:val="99"/>
    <w:semiHidden/>
    <w:unhideWhenUsed/>
    <w:rsid w:val="00830121"/>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rsid w:val="0047671B"/>
    <w:rPr>
      <w:rFonts w:asciiTheme="majorHAnsi" w:eastAsiaTheme="majorEastAsia" w:hAnsiTheme="majorHAnsi" w:cstheme="majorBidi"/>
      <w:color w:val="365F91" w:themeColor="accent1" w:themeShade="BF"/>
      <w:sz w:val="32"/>
      <w:szCs w:val="32"/>
    </w:rPr>
  </w:style>
  <w:style w:type="paragraph" w:customStyle="1" w:styleId="ColouredBoxHeadline">
    <w:name w:val="Coloured Box Headline"/>
    <w:basedOn w:val="Normal"/>
    <w:rsid w:val="0047671B"/>
    <w:pPr>
      <w:suppressAutoHyphens/>
      <w:autoSpaceDN w:val="0"/>
      <w:spacing w:before="120" w:after="240" w:line="288" w:lineRule="auto"/>
      <w:textAlignment w:val="baseline"/>
    </w:pPr>
    <w:rPr>
      <w:rFonts w:ascii="Arial" w:hAnsi="Arial" w:cs="Times New Roman"/>
      <w:b/>
      <w:bCs/>
      <w:sz w:val="28"/>
    </w:rPr>
  </w:style>
  <w:style w:type="paragraph" w:customStyle="1" w:styleId="Default">
    <w:name w:val="Default"/>
    <w:rsid w:val="00B14CBD"/>
    <w:pPr>
      <w:autoSpaceDE w:val="0"/>
      <w:autoSpaceDN w:val="0"/>
    </w:pPr>
    <w:rPr>
      <w:rFonts w:ascii="Calibri" w:hAnsi="Calibri" w:cs="Calibri"/>
      <w:color w:val="000000"/>
      <w:sz w:val="24"/>
      <w:szCs w:val="24"/>
    </w:rPr>
  </w:style>
  <w:style w:type="character" w:styleId="CommentReference">
    <w:name w:val="annotation reference"/>
    <w:basedOn w:val="DefaultParagraphFont"/>
    <w:semiHidden/>
    <w:unhideWhenUsed/>
    <w:rsid w:val="0078573E"/>
    <w:rPr>
      <w:sz w:val="16"/>
      <w:szCs w:val="16"/>
    </w:rPr>
  </w:style>
  <w:style w:type="paragraph" w:styleId="CommentText">
    <w:name w:val="annotation text"/>
    <w:basedOn w:val="Normal"/>
    <w:link w:val="CommentTextChar"/>
    <w:unhideWhenUsed/>
    <w:rsid w:val="0078573E"/>
  </w:style>
  <w:style w:type="character" w:customStyle="1" w:styleId="CommentTextChar">
    <w:name w:val="Comment Text Char"/>
    <w:basedOn w:val="DefaultParagraphFont"/>
    <w:link w:val="CommentText"/>
    <w:rsid w:val="0078573E"/>
    <w:rPr>
      <w:rFonts w:ascii="Corbel" w:hAnsi="Corbel" w:cs="Arial"/>
    </w:rPr>
  </w:style>
  <w:style w:type="paragraph" w:styleId="CommentSubject">
    <w:name w:val="annotation subject"/>
    <w:basedOn w:val="CommentText"/>
    <w:next w:val="CommentText"/>
    <w:link w:val="CommentSubjectChar"/>
    <w:semiHidden/>
    <w:unhideWhenUsed/>
    <w:rsid w:val="0078573E"/>
    <w:rPr>
      <w:b/>
      <w:bCs/>
    </w:rPr>
  </w:style>
  <w:style w:type="character" w:customStyle="1" w:styleId="CommentSubjectChar">
    <w:name w:val="Comment Subject Char"/>
    <w:basedOn w:val="CommentTextChar"/>
    <w:link w:val="CommentSubject"/>
    <w:semiHidden/>
    <w:rsid w:val="0078573E"/>
    <w:rPr>
      <w:rFonts w:ascii="Corbel" w:hAnsi="Corbel" w:cs="Arial"/>
      <w:b/>
      <w:bCs/>
    </w:rPr>
  </w:style>
  <w:style w:type="character" w:styleId="Mention">
    <w:name w:val="Mention"/>
    <w:basedOn w:val="DefaultParagraphFont"/>
    <w:uiPriority w:val="99"/>
    <w:unhideWhenUsed/>
    <w:rsid w:val="007857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8068">
      <w:bodyDiv w:val="1"/>
      <w:marLeft w:val="0"/>
      <w:marRight w:val="0"/>
      <w:marTop w:val="0"/>
      <w:marBottom w:val="0"/>
      <w:divBdr>
        <w:top w:val="none" w:sz="0" w:space="0" w:color="auto"/>
        <w:left w:val="none" w:sz="0" w:space="0" w:color="auto"/>
        <w:bottom w:val="none" w:sz="0" w:space="0" w:color="auto"/>
        <w:right w:val="none" w:sz="0" w:space="0" w:color="auto"/>
      </w:divBdr>
    </w:div>
    <w:div w:id="90511857">
      <w:bodyDiv w:val="1"/>
      <w:marLeft w:val="0"/>
      <w:marRight w:val="0"/>
      <w:marTop w:val="0"/>
      <w:marBottom w:val="0"/>
      <w:divBdr>
        <w:top w:val="none" w:sz="0" w:space="0" w:color="auto"/>
        <w:left w:val="none" w:sz="0" w:space="0" w:color="auto"/>
        <w:bottom w:val="none" w:sz="0" w:space="0" w:color="auto"/>
        <w:right w:val="none" w:sz="0" w:space="0" w:color="auto"/>
      </w:divBdr>
    </w:div>
    <w:div w:id="449275744">
      <w:bodyDiv w:val="1"/>
      <w:marLeft w:val="0"/>
      <w:marRight w:val="0"/>
      <w:marTop w:val="0"/>
      <w:marBottom w:val="0"/>
      <w:divBdr>
        <w:top w:val="none" w:sz="0" w:space="0" w:color="auto"/>
        <w:left w:val="none" w:sz="0" w:space="0" w:color="auto"/>
        <w:bottom w:val="none" w:sz="0" w:space="0" w:color="auto"/>
        <w:right w:val="none" w:sz="0" w:space="0" w:color="auto"/>
      </w:divBdr>
    </w:div>
    <w:div w:id="785853438">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258252467">
      <w:bodyDiv w:val="1"/>
      <w:marLeft w:val="0"/>
      <w:marRight w:val="0"/>
      <w:marTop w:val="0"/>
      <w:marBottom w:val="0"/>
      <w:divBdr>
        <w:top w:val="none" w:sz="0" w:space="0" w:color="auto"/>
        <w:left w:val="none" w:sz="0" w:space="0" w:color="auto"/>
        <w:bottom w:val="none" w:sz="0" w:space="0" w:color="auto"/>
        <w:right w:val="none" w:sz="0" w:space="0" w:color="auto"/>
      </w:divBdr>
    </w:div>
    <w:div w:id="1501655959">
      <w:bodyDiv w:val="1"/>
      <w:marLeft w:val="0"/>
      <w:marRight w:val="0"/>
      <w:marTop w:val="0"/>
      <w:marBottom w:val="0"/>
      <w:divBdr>
        <w:top w:val="none" w:sz="0" w:space="0" w:color="auto"/>
        <w:left w:val="none" w:sz="0" w:space="0" w:color="auto"/>
        <w:bottom w:val="none" w:sz="0" w:space="0" w:color="auto"/>
        <w:right w:val="none" w:sz="0" w:space="0" w:color="auto"/>
      </w:divBdr>
    </w:div>
    <w:div w:id="1504083203">
      <w:bodyDiv w:val="1"/>
      <w:marLeft w:val="0"/>
      <w:marRight w:val="0"/>
      <w:marTop w:val="0"/>
      <w:marBottom w:val="0"/>
      <w:divBdr>
        <w:top w:val="none" w:sz="0" w:space="0" w:color="auto"/>
        <w:left w:val="none" w:sz="0" w:space="0" w:color="auto"/>
        <w:bottom w:val="none" w:sz="0" w:space="0" w:color="auto"/>
        <w:right w:val="none" w:sz="0" w:space="0" w:color="auto"/>
      </w:divBdr>
    </w:div>
    <w:div w:id="1548833940">
      <w:bodyDiv w:val="1"/>
      <w:marLeft w:val="0"/>
      <w:marRight w:val="0"/>
      <w:marTop w:val="0"/>
      <w:marBottom w:val="0"/>
      <w:divBdr>
        <w:top w:val="none" w:sz="0" w:space="0" w:color="auto"/>
        <w:left w:val="none" w:sz="0" w:space="0" w:color="auto"/>
        <w:bottom w:val="none" w:sz="0" w:space="0" w:color="auto"/>
        <w:right w:val="none" w:sz="0" w:space="0" w:color="auto"/>
      </w:divBdr>
    </w:div>
    <w:div w:id="1698578703">
      <w:bodyDiv w:val="1"/>
      <w:marLeft w:val="0"/>
      <w:marRight w:val="0"/>
      <w:marTop w:val="0"/>
      <w:marBottom w:val="0"/>
      <w:divBdr>
        <w:top w:val="none" w:sz="0" w:space="0" w:color="auto"/>
        <w:left w:val="none" w:sz="0" w:space="0" w:color="auto"/>
        <w:bottom w:val="none" w:sz="0" w:space="0" w:color="auto"/>
        <w:right w:val="none" w:sz="0" w:space="0" w:color="auto"/>
      </w:divBdr>
    </w:div>
    <w:div w:id="18783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folk.gov.uk/children-and-families" TargetMode="External"/><Relationship Id="rId18" Type="http://schemas.openxmlformats.org/officeDocument/2006/relationships/hyperlink" Target="http://www.education.gov.uk/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hannah.monk@donesc.org" TargetMode="External"/><Relationship Id="rId17" Type="http://schemas.openxmlformats.org/officeDocument/2006/relationships/hyperlink" Target="http://www.gov.uk/school-discipline-exclusions/exclus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ADO@Suffolk.gov.uk"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LADO@Norfolk.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si/2010/1997/schedule/1/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ffolk.gov.uk/children-families-and-learn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6362b8-3d58-49fc-ad6e-6cd15eecb012">
      <Terms xmlns="http://schemas.microsoft.com/office/infopath/2007/PartnerControls"/>
    </lcf76f155ced4ddcb4097134ff3c332f>
    <TaxCatchAll xmlns="a2e65df3-5b96-40e8-b994-ca75deff15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8" ma:contentTypeDescription="Create a new document." ma:contentTypeScope="" ma:versionID="92ab2c1a25313e605af4a026c380d14f">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0a28027b4c602c0072de562b31ec9a6b"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c53221-907c-4ce5-bfe4-0e0e52ccc606}" ma:internalName="TaxCatchAll" ma:showField="CatchAllData" ma:web="a2e65df3-5b96-40e8-b994-ca75deff1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FDF6D-3E7D-48C1-B4C3-EF5863744216}">
  <ds:schemaRefs>
    <ds:schemaRef ds:uri="http://schemas.openxmlformats.org/officeDocument/2006/bibliography"/>
  </ds:schemaRefs>
</ds:datastoreItem>
</file>

<file path=customXml/itemProps2.xml><?xml version="1.0" encoding="utf-8"?>
<ds:datastoreItem xmlns:ds="http://schemas.openxmlformats.org/officeDocument/2006/customXml" ds:itemID="{0A22B97E-F3F9-45BA-9BF0-646812E4FC2B}">
  <ds:schemaRefs>
    <ds:schemaRef ds:uri="http://schemas.microsoft.com/sharepoint/v3/contenttype/forms"/>
  </ds:schemaRefs>
</ds:datastoreItem>
</file>

<file path=customXml/itemProps3.xml><?xml version="1.0" encoding="utf-8"?>
<ds:datastoreItem xmlns:ds="http://schemas.openxmlformats.org/officeDocument/2006/customXml" ds:itemID="{6F946F81-48AF-433A-A4EC-9D3D4D271F39}">
  <ds:schemaRefs>
    <ds:schemaRef ds:uri="http://schemas.microsoft.com/office/2006/metadata/properties"/>
    <ds:schemaRef ds:uri="http://schemas.microsoft.com/office/infopath/2007/PartnerControls"/>
    <ds:schemaRef ds:uri="226362b8-3d58-49fc-ad6e-6cd15eecb012"/>
    <ds:schemaRef ds:uri="a2e65df3-5b96-40e8-b994-ca75deff158e"/>
  </ds:schemaRefs>
</ds:datastoreItem>
</file>

<file path=customXml/itemProps4.xml><?xml version="1.0" encoding="utf-8"?>
<ds:datastoreItem xmlns:ds="http://schemas.openxmlformats.org/officeDocument/2006/customXml" ds:itemID="{9CC96685-6525-4C48-9A0A-C6340AF5E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6919</Words>
  <Characters>39440</Characters>
  <Application>Microsoft Office Word</Application>
  <DocSecurity>4</DocSecurity>
  <Lines>328</Lines>
  <Paragraphs>92</Paragraphs>
  <ScaleCrop>false</ScaleCrop>
  <Company>ICT Shared Services</Company>
  <LinksUpToDate>false</LinksUpToDate>
  <CharactersWithSpaces>46267</CharactersWithSpaces>
  <SharedDoc>false</SharedDoc>
  <HLinks>
    <vt:vector size="54" baseType="variant">
      <vt:variant>
        <vt:i4>1769552</vt:i4>
      </vt:variant>
      <vt:variant>
        <vt:i4>24</vt:i4>
      </vt:variant>
      <vt:variant>
        <vt:i4>0</vt:i4>
      </vt:variant>
      <vt:variant>
        <vt:i4>5</vt:i4>
      </vt:variant>
      <vt:variant>
        <vt:lpwstr>http://www.education.gov.uk/contactus</vt:lpwstr>
      </vt:variant>
      <vt:variant>
        <vt:lpwstr/>
      </vt:variant>
      <vt:variant>
        <vt:i4>4784143</vt:i4>
      </vt:variant>
      <vt:variant>
        <vt:i4>21</vt:i4>
      </vt:variant>
      <vt:variant>
        <vt:i4>0</vt:i4>
      </vt:variant>
      <vt:variant>
        <vt:i4>5</vt:i4>
      </vt:variant>
      <vt:variant>
        <vt:lpwstr>http://www.legislation.gov.uk/uksi/2010/1997/schedule/1/made</vt:lpwstr>
      </vt:variant>
      <vt:variant>
        <vt:lpwstr/>
      </vt:variant>
      <vt:variant>
        <vt:i4>1769552</vt:i4>
      </vt:variant>
      <vt:variant>
        <vt:i4>18</vt:i4>
      </vt:variant>
      <vt:variant>
        <vt:i4>0</vt:i4>
      </vt:variant>
      <vt:variant>
        <vt:i4>5</vt:i4>
      </vt:variant>
      <vt:variant>
        <vt:lpwstr>http://www.education.gov.uk/contactus</vt:lpwstr>
      </vt:variant>
      <vt:variant>
        <vt:lpwstr/>
      </vt:variant>
      <vt:variant>
        <vt:i4>6160390</vt:i4>
      </vt:variant>
      <vt:variant>
        <vt:i4>15</vt:i4>
      </vt:variant>
      <vt:variant>
        <vt:i4>0</vt:i4>
      </vt:variant>
      <vt:variant>
        <vt:i4>5</vt:i4>
      </vt:variant>
      <vt:variant>
        <vt:lpwstr>http://www.gov.uk/school-discipline-exclusions/exclusions</vt:lpwstr>
      </vt:variant>
      <vt:variant>
        <vt:lpwstr/>
      </vt:variant>
      <vt:variant>
        <vt:i4>5308465</vt:i4>
      </vt:variant>
      <vt:variant>
        <vt:i4>12</vt:i4>
      </vt:variant>
      <vt:variant>
        <vt:i4>0</vt:i4>
      </vt:variant>
      <vt:variant>
        <vt:i4>5</vt:i4>
      </vt:variant>
      <vt:variant>
        <vt:lpwstr>mailto:LADO@Suffolk.gov.uk</vt:lpwstr>
      </vt:variant>
      <vt:variant>
        <vt:lpwstr/>
      </vt:variant>
      <vt:variant>
        <vt:i4>4915256</vt:i4>
      </vt:variant>
      <vt:variant>
        <vt:i4>9</vt:i4>
      </vt:variant>
      <vt:variant>
        <vt:i4>0</vt:i4>
      </vt:variant>
      <vt:variant>
        <vt:i4>5</vt:i4>
      </vt:variant>
      <vt:variant>
        <vt:lpwstr>mailto:LADO@Norfolk.gov.uk</vt:lpwstr>
      </vt:variant>
      <vt:variant>
        <vt:lpwstr/>
      </vt:variant>
      <vt:variant>
        <vt:i4>1835031</vt:i4>
      </vt:variant>
      <vt:variant>
        <vt:i4>6</vt:i4>
      </vt:variant>
      <vt:variant>
        <vt:i4>0</vt:i4>
      </vt:variant>
      <vt:variant>
        <vt:i4>5</vt:i4>
      </vt:variant>
      <vt:variant>
        <vt:lpwstr>http://www.suffolk.gov.uk/children-families-and-learning</vt:lpwstr>
      </vt:variant>
      <vt:variant>
        <vt:lpwstr/>
      </vt:variant>
      <vt:variant>
        <vt:i4>6750261</vt:i4>
      </vt:variant>
      <vt:variant>
        <vt:i4>3</vt:i4>
      </vt:variant>
      <vt:variant>
        <vt:i4>0</vt:i4>
      </vt:variant>
      <vt:variant>
        <vt:i4>5</vt:i4>
      </vt:variant>
      <vt:variant>
        <vt:lpwstr>http://www.norfolk.gov.uk/children-and-families</vt:lpwstr>
      </vt:variant>
      <vt:variant>
        <vt:lpwstr/>
      </vt:variant>
      <vt:variant>
        <vt:i4>655464</vt:i4>
      </vt:variant>
      <vt:variant>
        <vt:i4>0</vt:i4>
      </vt:variant>
      <vt:variant>
        <vt:i4>0</vt:i4>
      </vt:variant>
      <vt:variant>
        <vt:i4>5</vt:i4>
      </vt:variant>
      <vt:variant>
        <vt:lpwstr>mailto:hannah.monk@donesc.org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cp:lastModifiedBy>Tara Burrows</cp:lastModifiedBy>
  <cp:revision>22</cp:revision>
  <cp:lastPrinted>2024-09-03T22:15:00Z</cp:lastPrinted>
  <dcterms:created xsi:type="dcterms:W3CDTF">2024-08-19T19:04:00Z</dcterms:created>
  <dcterms:modified xsi:type="dcterms:W3CDTF">2024-09-03T22:15:00Z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y fmtid="{D5CDD505-2E9C-101B-9397-08002B2CF9AE}" pid="3" name="MediaServiceImageTags">
    <vt:lpwstr/>
  </property>
</Properties>
</file>